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765" w:rsidRPr="00A83B75" w:rsidRDefault="00396765" w:rsidP="00026899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A83B75">
        <w:rPr>
          <w:rFonts w:ascii="Verdana" w:hAnsi="Verdana" w:cs="Verdana"/>
          <w:b/>
          <w:bCs/>
          <w:caps/>
          <w:sz w:val="20"/>
          <w:szCs w:val="20"/>
        </w:rPr>
        <w:t xml:space="preserve">                       туроператор</w:t>
      </w:r>
      <w:r w:rsidRPr="00A83B75">
        <w:rPr>
          <w:rFonts w:ascii="Verdana" w:hAnsi="Verdana" w:cs="Verdana"/>
          <w:b/>
          <w:bCs/>
          <w:sz w:val="20"/>
          <w:szCs w:val="20"/>
        </w:rPr>
        <w:t xml:space="preserve"> по внутреннему туризму</w:t>
      </w:r>
    </w:p>
    <w:p w:rsidR="00396765" w:rsidRDefault="00396765" w:rsidP="00026899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5D4745">
        <w:rPr>
          <w:rFonts w:ascii="Verdana" w:hAnsi="Verdana" w:cs="Verdana"/>
          <w:b/>
          <w:bCs/>
          <w:sz w:val="20"/>
          <w:szCs w:val="20"/>
        </w:rPr>
        <w:t xml:space="preserve">                        реестровый номер </w:t>
      </w:r>
      <w:r>
        <w:rPr>
          <w:rFonts w:ascii="Verdana" w:hAnsi="Verdana" w:cs="Verdana"/>
          <w:b/>
          <w:bCs/>
          <w:sz w:val="20"/>
          <w:szCs w:val="20"/>
        </w:rPr>
        <w:t xml:space="preserve">РТО </w:t>
      </w:r>
      <w:r w:rsidRPr="005D4745">
        <w:rPr>
          <w:rFonts w:ascii="Verdana" w:hAnsi="Verdana" w:cs="Verdana"/>
          <w:b/>
          <w:bCs/>
          <w:sz w:val="20"/>
          <w:szCs w:val="20"/>
        </w:rPr>
        <w:t>003180</w:t>
      </w:r>
    </w:p>
    <w:p w:rsidR="00396765" w:rsidRPr="00A83B75" w:rsidRDefault="00396765" w:rsidP="00026899">
      <w:pPr>
        <w:jc w:val="right"/>
        <w:rPr>
          <w:rFonts w:ascii="Verdana" w:hAnsi="Verdana" w:cs="Verdana"/>
          <w:sz w:val="20"/>
          <w:szCs w:val="20"/>
        </w:rPr>
      </w:pPr>
      <w:r w:rsidRPr="00A83B75">
        <w:rPr>
          <w:rFonts w:ascii="Verdana" w:hAnsi="Verdana" w:cs="Verdana"/>
          <w:sz w:val="20"/>
          <w:szCs w:val="20"/>
        </w:rPr>
        <w:t>Россия, 4540</w:t>
      </w:r>
      <w:r w:rsidR="00E41F12">
        <w:rPr>
          <w:rFonts w:ascii="Verdana" w:hAnsi="Verdana" w:cs="Verdana"/>
          <w:sz w:val="20"/>
          <w:szCs w:val="20"/>
        </w:rPr>
        <w:t>92</w:t>
      </w:r>
      <w:r w:rsidR="007A3104">
        <w:rPr>
          <w:rFonts w:ascii="Verdana" w:hAnsi="Verdana" w:cs="Verdana"/>
          <w:sz w:val="20"/>
          <w:szCs w:val="20"/>
        </w:rPr>
        <w:t>, г.</w:t>
      </w:r>
      <w:r w:rsidRPr="00A83B75">
        <w:rPr>
          <w:rFonts w:ascii="Verdana" w:hAnsi="Verdana" w:cs="Verdana"/>
          <w:sz w:val="20"/>
          <w:szCs w:val="20"/>
        </w:rPr>
        <w:t xml:space="preserve"> Челябинск, ул. Воровского, </w:t>
      </w:r>
      <w:r>
        <w:rPr>
          <w:rFonts w:ascii="Verdana" w:hAnsi="Verdana" w:cs="Verdana"/>
          <w:sz w:val="20"/>
          <w:szCs w:val="20"/>
        </w:rPr>
        <w:t>д.</w:t>
      </w:r>
      <w:r w:rsidR="00AD36A3">
        <w:rPr>
          <w:rFonts w:ascii="Verdana" w:hAnsi="Verdana" w:cs="Verdana"/>
          <w:sz w:val="20"/>
          <w:szCs w:val="20"/>
        </w:rPr>
        <w:t>11</w:t>
      </w:r>
    </w:p>
    <w:p w:rsidR="00396765" w:rsidRPr="00A83B75" w:rsidRDefault="00E41F12" w:rsidP="00026899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Телефон</w:t>
      </w:r>
      <w:r w:rsidR="00D97122">
        <w:rPr>
          <w:rFonts w:ascii="Verdana" w:hAnsi="Verdana" w:cs="Verdana"/>
          <w:sz w:val="20"/>
          <w:szCs w:val="20"/>
        </w:rPr>
        <w:t>ы</w:t>
      </w:r>
      <w:r>
        <w:rPr>
          <w:rFonts w:ascii="Verdana" w:hAnsi="Verdana" w:cs="Verdana"/>
          <w:sz w:val="20"/>
          <w:szCs w:val="20"/>
        </w:rPr>
        <w:t>: 8(351)230-78-03</w:t>
      </w:r>
      <w:r w:rsidR="00D97122">
        <w:rPr>
          <w:rFonts w:ascii="Verdana" w:hAnsi="Verdana" w:cs="Verdana"/>
          <w:sz w:val="20"/>
          <w:szCs w:val="20"/>
        </w:rPr>
        <w:t xml:space="preserve">, </w:t>
      </w:r>
      <w:r w:rsidR="00396765" w:rsidRPr="00A83B75">
        <w:rPr>
          <w:rFonts w:ascii="Verdana" w:hAnsi="Verdana" w:cs="Verdana"/>
          <w:sz w:val="20"/>
          <w:szCs w:val="20"/>
        </w:rPr>
        <w:t>8-951-776-97-01</w:t>
      </w:r>
    </w:p>
    <w:p w:rsidR="00396765" w:rsidRPr="00D97122" w:rsidRDefault="00396765" w:rsidP="00026899">
      <w:pPr>
        <w:keepNext/>
        <w:jc w:val="right"/>
        <w:outlineLvl w:val="0"/>
        <w:rPr>
          <w:rFonts w:ascii="Verdana" w:hAnsi="Verdana" w:cs="Verdana"/>
          <w:sz w:val="20"/>
          <w:szCs w:val="20"/>
          <w:u w:val="single"/>
          <w:lang w:val="en-US"/>
        </w:rPr>
      </w:pPr>
      <w:r w:rsidRPr="00A83B75">
        <w:rPr>
          <w:rFonts w:ascii="Verdana" w:hAnsi="Verdana" w:cs="Verdana"/>
          <w:sz w:val="20"/>
          <w:szCs w:val="20"/>
          <w:lang w:val="en-US"/>
        </w:rPr>
        <w:t>e</w:t>
      </w:r>
      <w:r w:rsidRPr="00D97122">
        <w:rPr>
          <w:rFonts w:ascii="Verdana" w:hAnsi="Verdana" w:cs="Verdana"/>
          <w:sz w:val="20"/>
          <w:szCs w:val="20"/>
          <w:lang w:val="en-US"/>
        </w:rPr>
        <w:t>-</w:t>
      </w:r>
      <w:r w:rsidRPr="00A83B75">
        <w:rPr>
          <w:rFonts w:ascii="Verdana" w:hAnsi="Verdana" w:cs="Verdana"/>
          <w:sz w:val="20"/>
          <w:szCs w:val="20"/>
          <w:lang w:val="en-US"/>
        </w:rPr>
        <w:t>mail</w:t>
      </w:r>
      <w:r w:rsidRPr="00D97122">
        <w:rPr>
          <w:rFonts w:ascii="Verdana" w:hAnsi="Verdana" w:cs="Verdana"/>
          <w:sz w:val="20"/>
          <w:szCs w:val="20"/>
          <w:lang w:val="en-US"/>
        </w:rPr>
        <w:t xml:space="preserve">: </w:t>
      </w:r>
      <w:r w:rsidRPr="00A83B75">
        <w:rPr>
          <w:rFonts w:ascii="Verdana" w:hAnsi="Verdana" w:cs="Verdana"/>
          <w:sz w:val="20"/>
          <w:szCs w:val="20"/>
          <w:lang w:val="en-US"/>
        </w:rPr>
        <w:t>discovery</w:t>
      </w:r>
      <w:r w:rsidRPr="00D97122">
        <w:rPr>
          <w:rFonts w:ascii="Verdana" w:hAnsi="Verdana" w:cs="Verdana"/>
          <w:sz w:val="20"/>
          <w:szCs w:val="20"/>
          <w:lang w:val="en-US"/>
        </w:rPr>
        <w:t>-</w:t>
      </w:r>
      <w:r w:rsidRPr="00A83B75">
        <w:rPr>
          <w:rFonts w:ascii="Verdana" w:hAnsi="Verdana" w:cs="Verdana"/>
          <w:sz w:val="20"/>
          <w:szCs w:val="20"/>
          <w:lang w:val="en-US"/>
        </w:rPr>
        <w:t>chel</w:t>
      </w:r>
      <w:r w:rsidRPr="00D97122">
        <w:rPr>
          <w:rFonts w:ascii="Verdana" w:hAnsi="Verdana" w:cs="Verdana"/>
          <w:sz w:val="20"/>
          <w:szCs w:val="20"/>
          <w:lang w:val="en-US"/>
        </w:rPr>
        <w:t>@</w:t>
      </w:r>
      <w:r w:rsidRPr="00A83B75">
        <w:rPr>
          <w:rFonts w:ascii="Verdana" w:hAnsi="Verdana" w:cs="Verdana"/>
          <w:sz w:val="20"/>
          <w:szCs w:val="20"/>
          <w:lang w:val="en-US"/>
        </w:rPr>
        <w:t>mail</w:t>
      </w:r>
      <w:r w:rsidRPr="00D97122">
        <w:rPr>
          <w:rFonts w:ascii="Verdana" w:hAnsi="Verdana" w:cs="Verdana"/>
          <w:sz w:val="20"/>
          <w:szCs w:val="20"/>
          <w:lang w:val="en-US"/>
        </w:rPr>
        <w:t>.</w:t>
      </w:r>
      <w:r w:rsidRPr="00A83B75">
        <w:rPr>
          <w:rFonts w:ascii="Verdana" w:hAnsi="Verdana" w:cs="Verdana"/>
          <w:sz w:val="20"/>
          <w:szCs w:val="20"/>
          <w:lang w:val="en-US"/>
        </w:rPr>
        <w:t>ru</w:t>
      </w:r>
    </w:p>
    <w:p w:rsidR="00396765" w:rsidRPr="002B1F6C" w:rsidRDefault="00F50A1B" w:rsidP="00026899">
      <w:pPr>
        <w:keepNext/>
        <w:jc w:val="right"/>
        <w:outlineLvl w:val="0"/>
        <w:rPr>
          <w:rFonts w:ascii="Verdana" w:hAnsi="Verdana" w:cs="Verdana"/>
          <w:b/>
          <w:bCs/>
          <w:sz w:val="28"/>
          <w:szCs w:val="28"/>
        </w:rPr>
      </w:pPr>
      <w:hyperlink r:id="rId7" w:history="1">
        <w:r w:rsidR="00396765" w:rsidRPr="0060156F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  <w:lang w:val="en-US"/>
          </w:rPr>
          <w:t>www</w:t>
        </w:r>
        <w:r w:rsidR="00396765" w:rsidRPr="002B1F6C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</w:rPr>
          <w:t>.</w:t>
        </w:r>
        <w:r w:rsidR="00396765" w:rsidRPr="0060156F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  <w:lang w:val="en-US"/>
          </w:rPr>
          <w:t>discovery</w:t>
        </w:r>
        <w:r w:rsidR="00396765" w:rsidRPr="002B1F6C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</w:rPr>
          <w:t>-</w:t>
        </w:r>
        <w:r w:rsidR="00396765" w:rsidRPr="0060156F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  <w:lang w:val="en-US"/>
          </w:rPr>
          <w:t>chel</w:t>
        </w:r>
        <w:r w:rsidR="00396765" w:rsidRPr="002B1F6C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</w:rPr>
          <w:t>.</w:t>
        </w:r>
        <w:r w:rsidR="00396765" w:rsidRPr="0060156F">
          <w:rPr>
            <w:rStyle w:val="a3"/>
            <w:rFonts w:ascii="Verdana" w:hAnsi="Verdana" w:cs="Verdana"/>
            <w:b/>
            <w:bCs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396765" w:rsidRPr="002B1F6C" w:rsidRDefault="00396765" w:rsidP="00AC1D8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B1F6C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</w:t>
      </w:r>
    </w:p>
    <w:p w:rsidR="002B1F6C" w:rsidRDefault="002B1F6C" w:rsidP="006919DB">
      <w:pPr>
        <w:tabs>
          <w:tab w:val="left" w:pos="3686"/>
        </w:tabs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6744510" cy="1762125"/>
            <wp:effectExtent l="19050" t="0" r="0" b="0"/>
            <wp:docPr id="1" name="Рисунок 1" descr="C:\Users\user\Desktop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76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65" w:rsidRDefault="00396765" w:rsidP="002B1F6C">
      <w:pPr>
        <w:jc w:val="right"/>
        <w:rPr>
          <w:rFonts w:ascii="Verdana" w:hAnsi="Verdana" w:cs="Verdana"/>
          <w:sz w:val="22"/>
          <w:szCs w:val="22"/>
        </w:rPr>
      </w:pPr>
    </w:p>
    <w:p w:rsidR="002B1F6C" w:rsidRPr="00B050F0" w:rsidRDefault="002B1F6C" w:rsidP="002B1F6C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color w:val="365F91" w:themeColor="accent1" w:themeShade="BF"/>
          <w:sz w:val="22"/>
          <w:szCs w:val="22"/>
        </w:rPr>
      </w:pPr>
      <w:r w:rsidRPr="00B050F0">
        <w:rPr>
          <w:rFonts w:ascii="Verdana" w:hAnsi="Verdana" w:cs="Arial"/>
          <w:b/>
          <w:color w:val="365F91" w:themeColor="accent1" w:themeShade="BF"/>
          <w:sz w:val="22"/>
          <w:szCs w:val="22"/>
        </w:rPr>
        <w:t>Встречай Новый год ярко, весело, активно!</w:t>
      </w:r>
      <w:r w:rsidRPr="00B050F0">
        <w:rPr>
          <w:rFonts w:ascii="Verdana" w:hAnsi="Verdana" w:cs="Arial"/>
          <w:b/>
          <w:color w:val="365F91" w:themeColor="accent1" w:themeShade="BF"/>
          <w:sz w:val="22"/>
          <w:szCs w:val="22"/>
        </w:rPr>
        <w:br/>
      </w:r>
      <w:r w:rsidRPr="000C5E74">
        <w:rPr>
          <w:rFonts w:ascii="Verdana" w:hAnsi="Verdana" w:cs="Arial"/>
          <w:sz w:val="22"/>
          <w:szCs w:val="22"/>
        </w:rPr>
        <w:t>Новогодняя ночь в санатории "Урал"</w:t>
      </w:r>
      <w:r w:rsidR="000C5E74" w:rsidRPr="000C5E74">
        <w:rPr>
          <w:rFonts w:ascii="Verdana" w:hAnsi="Verdana" w:cs="Arial"/>
          <w:sz w:val="22"/>
          <w:szCs w:val="22"/>
        </w:rPr>
        <w:t xml:space="preserve"> </w:t>
      </w:r>
      <w:r w:rsidRPr="000C5E74">
        <w:rPr>
          <w:rFonts w:ascii="Verdana" w:hAnsi="Verdana" w:cs="Arial"/>
          <w:sz w:val="22"/>
          <w:szCs w:val="22"/>
        </w:rPr>
        <w:t>с шоуменом и телеведущим,</w:t>
      </w:r>
      <w:r w:rsidR="000C5E74">
        <w:rPr>
          <w:rFonts w:ascii="Verdana" w:hAnsi="Verdana" w:cs="Arial"/>
          <w:sz w:val="22"/>
          <w:szCs w:val="22"/>
        </w:rPr>
        <w:t xml:space="preserve"> </w:t>
      </w:r>
      <w:r w:rsidR="000C5E74">
        <w:rPr>
          <w:rFonts w:ascii="Verdana" w:hAnsi="Verdana" w:cs="Arial"/>
          <w:sz w:val="22"/>
          <w:szCs w:val="22"/>
        </w:rPr>
        <w:br/>
      </w:r>
      <w:r w:rsidRPr="00F94980">
        <w:rPr>
          <w:rFonts w:ascii="Verdana" w:hAnsi="Verdana" w:cs="Arial"/>
          <w:color w:val="943634" w:themeColor="accent2" w:themeShade="BF"/>
          <w:sz w:val="22"/>
          <w:szCs w:val="22"/>
        </w:rPr>
        <w:t xml:space="preserve"> </w:t>
      </w:r>
      <w:r w:rsidRPr="00B050F0">
        <w:rPr>
          <w:rFonts w:ascii="Verdana" w:hAnsi="Verdana" w:cs="Arial"/>
          <w:b/>
          <w:color w:val="365F91" w:themeColor="accent1" w:themeShade="BF"/>
          <w:sz w:val="22"/>
          <w:szCs w:val="22"/>
        </w:rPr>
        <w:t>#ProfiБольших Событий</w:t>
      </w:r>
      <w:r w:rsidRPr="00B050F0">
        <w:rPr>
          <w:rFonts w:ascii="Verdana" w:hAnsi="Verdana" w:cs="Arial"/>
          <w:color w:val="365F91" w:themeColor="accent1" w:themeShade="BF"/>
          <w:sz w:val="22"/>
          <w:szCs w:val="22"/>
        </w:rPr>
        <w:t xml:space="preserve"> </w:t>
      </w:r>
      <w:r w:rsidRPr="00B050F0">
        <w:rPr>
          <w:rFonts w:ascii="Verdana" w:hAnsi="Verdana" w:cs="Arial"/>
          <w:b/>
          <w:color w:val="365F91" w:themeColor="accent1" w:themeShade="BF"/>
          <w:sz w:val="22"/>
          <w:szCs w:val="22"/>
        </w:rPr>
        <w:t>- Павлом Савченко!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sz w:val="22"/>
          <w:szCs w:val="22"/>
          <w:lang w:eastAsia="ru-RU"/>
        </w:rPr>
      </w:pPr>
      <w:r w:rsidRPr="000C5E74">
        <w:rPr>
          <w:rFonts w:ascii="Verdana" w:hAnsi="Verdana" w:cs="Arial"/>
          <w:bCs/>
          <w:sz w:val="22"/>
          <w:szCs w:val="22"/>
          <w:lang w:eastAsia="ru-RU"/>
        </w:rPr>
        <w:t>Уличные гуляния с угощениями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sz w:val="22"/>
          <w:szCs w:val="22"/>
          <w:lang w:eastAsia="ru-RU"/>
        </w:rPr>
      </w:pPr>
      <w:r w:rsidRPr="000C5E74">
        <w:rPr>
          <w:rFonts w:ascii="Verdana" w:hAnsi="Verdana" w:cs="Arial"/>
          <w:bCs/>
          <w:sz w:val="22"/>
          <w:szCs w:val="22"/>
          <w:lang w:eastAsia="ru-RU"/>
        </w:rPr>
        <w:t>Танцевально- развлекательные программы и дискотеки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sz w:val="22"/>
          <w:szCs w:val="22"/>
          <w:lang w:eastAsia="ru-RU"/>
        </w:rPr>
      </w:pPr>
      <w:r w:rsidRPr="000C5E74">
        <w:rPr>
          <w:rFonts w:ascii="Verdana" w:hAnsi="Verdana" w:cs="Arial"/>
          <w:bCs/>
          <w:sz w:val="22"/>
          <w:szCs w:val="22"/>
          <w:lang w:eastAsia="ru-RU"/>
        </w:rPr>
        <w:t>Детские игровые программы, квесты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sz w:val="22"/>
          <w:szCs w:val="22"/>
          <w:lang w:eastAsia="ru-RU"/>
        </w:rPr>
      </w:pPr>
      <w:r w:rsidRPr="000C5E74">
        <w:rPr>
          <w:rFonts w:ascii="Verdana" w:hAnsi="Verdana" w:cs="Arial"/>
          <w:bCs/>
          <w:sz w:val="22"/>
          <w:szCs w:val="22"/>
          <w:lang w:eastAsia="ru-RU"/>
        </w:rPr>
        <w:t>Новогодняя елка с Дедом Морозом и подарками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bCs/>
          <w:sz w:val="22"/>
          <w:szCs w:val="22"/>
          <w:lang w:eastAsia="ru-RU"/>
        </w:rPr>
      </w:pPr>
      <w:r w:rsidRPr="000C5E74">
        <w:rPr>
          <w:rFonts w:ascii="Verdana" w:hAnsi="Verdana" w:cs="Arial"/>
          <w:bCs/>
          <w:sz w:val="22"/>
          <w:szCs w:val="22"/>
          <w:lang w:eastAsia="ru-RU"/>
        </w:rPr>
        <w:t xml:space="preserve">Соревнования по зимнему кроссфиту  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bCs/>
          <w:sz w:val="22"/>
          <w:szCs w:val="22"/>
          <w:lang w:eastAsia="ru-RU"/>
        </w:rPr>
      </w:pPr>
      <w:r w:rsidRPr="002B1F6C">
        <w:rPr>
          <w:rFonts w:ascii="Verdana" w:hAnsi="Verdana"/>
          <w:color w:val="000000"/>
          <w:sz w:val="22"/>
          <w:szCs w:val="22"/>
          <w:lang w:eastAsia="ru-RU"/>
        </w:rPr>
        <w:t>Музыкальная кавер-группа "HEADLINE"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bCs/>
          <w:sz w:val="22"/>
          <w:szCs w:val="22"/>
          <w:lang w:eastAsia="ru-RU"/>
        </w:rPr>
      </w:pPr>
      <w:r w:rsidRPr="002B1F6C">
        <w:rPr>
          <w:rFonts w:ascii="Verdana" w:hAnsi="Verdana"/>
          <w:color w:val="000000"/>
          <w:sz w:val="22"/>
          <w:szCs w:val="22"/>
          <w:lang w:eastAsia="ru-RU"/>
        </w:rPr>
        <w:t>Невероятно яркое, громкое и фееричное барабанное шоу TESLA BEAT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bCs/>
          <w:sz w:val="22"/>
          <w:szCs w:val="22"/>
          <w:lang w:eastAsia="ru-RU"/>
        </w:rPr>
      </w:pPr>
      <w:r w:rsidRPr="002B1F6C">
        <w:rPr>
          <w:rFonts w:ascii="Verdana" w:hAnsi="Verdana"/>
          <w:color w:val="000000"/>
          <w:sz w:val="22"/>
          <w:szCs w:val="22"/>
          <w:lang w:eastAsia="ru-RU"/>
        </w:rPr>
        <w:t>Уникальный интерактив #ПеретанцуйТанцораЧе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bCs/>
          <w:sz w:val="22"/>
          <w:szCs w:val="22"/>
          <w:lang w:eastAsia="ru-RU"/>
        </w:rPr>
      </w:pPr>
      <w:r w:rsidRPr="002B1F6C">
        <w:rPr>
          <w:rFonts w:ascii="Verdana" w:hAnsi="Verdana"/>
          <w:color w:val="000000"/>
          <w:sz w:val="22"/>
          <w:szCs w:val="22"/>
          <w:lang w:eastAsia="ru-RU"/>
        </w:rPr>
        <w:t>Удивительный игровой проект #ИнтуицияЧелябинск</w:t>
      </w:r>
    </w:p>
    <w:p w:rsidR="002B1F6C" w:rsidRPr="000C5E74" w:rsidRDefault="002B1F6C" w:rsidP="002B1F6C">
      <w:pPr>
        <w:pStyle w:val="af0"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Verdana" w:hAnsi="Verdana" w:cs="Arial"/>
          <w:bCs/>
          <w:sz w:val="22"/>
          <w:szCs w:val="22"/>
          <w:lang w:eastAsia="ru-RU"/>
        </w:rPr>
      </w:pPr>
      <w:r w:rsidRPr="000C5E74">
        <w:rPr>
          <w:rFonts w:ascii="Verdana" w:hAnsi="Verdana" w:cs="Arial"/>
          <w:bCs/>
          <w:sz w:val="22"/>
          <w:szCs w:val="22"/>
          <w:lang w:eastAsia="ru-RU"/>
        </w:rPr>
        <w:t>Зимний прокат спортинвентаря, каток, горка</w:t>
      </w:r>
    </w:p>
    <w:p w:rsidR="002B1F6C" w:rsidRPr="002B1F6C" w:rsidRDefault="002B1F6C" w:rsidP="002B1F6C">
      <w:pPr>
        <w:suppressAutoHyphens w:val="0"/>
        <w:spacing w:after="270"/>
        <w:rPr>
          <w:rFonts w:ascii="Verdana" w:hAnsi="Verdana"/>
          <w:color w:val="000000"/>
          <w:sz w:val="22"/>
          <w:szCs w:val="22"/>
          <w:lang w:eastAsia="ru-RU"/>
        </w:rPr>
      </w:pPr>
      <w:r w:rsidRPr="002B1F6C">
        <w:rPr>
          <w:rFonts w:ascii="Verdana" w:hAnsi="Verdana"/>
          <w:b/>
          <w:color w:val="000000"/>
          <w:sz w:val="22"/>
          <w:szCs w:val="22"/>
          <w:lang w:eastAsia="ru-RU"/>
        </w:rPr>
        <w:t>Ведущий Новогодней ночи "Зимний сад" - Павел Савченко</w:t>
      </w:r>
      <w:r w:rsidRPr="002B1F6C">
        <w:rPr>
          <w:rFonts w:ascii="Verdana" w:hAnsi="Verdana"/>
          <w:color w:val="000000"/>
          <w:sz w:val="22"/>
          <w:szCs w:val="22"/>
          <w:lang w:eastAsia="ru-RU"/>
        </w:rPr>
        <w:t xml:space="preserve">. </w:t>
      </w:r>
      <w:r w:rsidRPr="000C5E74">
        <w:rPr>
          <w:rFonts w:ascii="Verdana" w:hAnsi="Verdana"/>
          <w:color w:val="000000"/>
          <w:sz w:val="22"/>
          <w:szCs w:val="22"/>
          <w:lang w:eastAsia="ru-RU"/>
        </w:rPr>
        <w:br/>
      </w:r>
      <w:r w:rsidRPr="002B1F6C">
        <w:rPr>
          <w:rFonts w:ascii="Verdana" w:hAnsi="Verdana"/>
          <w:color w:val="000000"/>
          <w:sz w:val="22"/>
          <w:szCs w:val="22"/>
          <w:lang w:eastAsia="ru-RU"/>
        </w:rPr>
        <w:t>Профи больших событий, шоумен, телеведущий. Ведущий Павел Савченко входит в десятку лучших топ</w:t>
      </w:r>
      <w:r w:rsidR="000C5E74">
        <w:rPr>
          <w:rFonts w:ascii="Verdana" w:hAnsi="Verdana"/>
          <w:color w:val="000000"/>
          <w:sz w:val="22"/>
          <w:szCs w:val="22"/>
          <w:lang w:eastAsia="ru-RU"/>
        </w:rPr>
        <w:t xml:space="preserve"> </w:t>
      </w:r>
      <w:r w:rsidRPr="002B1F6C">
        <w:rPr>
          <w:rFonts w:ascii="Verdana" w:hAnsi="Verdana"/>
          <w:color w:val="000000"/>
          <w:sz w:val="22"/>
          <w:szCs w:val="22"/>
          <w:lang w:eastAsia="ru-RU"/>
        </w:rPr>
        <w:t>- ведущих Уральского региона, пятерку лучших шоуменов Челябинска (по мнению журнала "Дорогое удовольствие")</w:t>
      </w:r>
    </w:p>
    <w:p w:rsidR="002B1F6C" w:rsidRPr="000C5E74" w:rsidRDefault="002B1F6C" w:rsidP="002B1F6C">
      <w:pPr>
        <w:suppressAutoHyphens w:val="0"/>
        <w:rPr>
          <w:rFonts w:ascii="Verdana" w:hAnsi="Verdana"/>
          <w:color w:val="000000"/>
          <w:sz w:val="22"/>
          <w:szCs w:val="22"/>
          <w:lang w:eastAsia="ru-RU"/>
        </w:rPr>
      </w:pPr>
      <w:r w:rsidRPr="002B1F6C">
        <w:rPr>
          <w:rFonts w:ascii="Verdana" w:hAnsi="Verdana"/>
          <w:b/>
          <w:color w:val="000000"/>
          <w:sz w:val="22"/>
          <w:szCs w:val="22"/>
          <w:lang w:eastAsia="ru-RU"/>
        </w:rPr>
        <w:t>Ведущая Новогодней ночи "Греческий зал" - Анастасия Терещенко.</w:t>
      </w:r>
      <w:r w:rsidRPr="002B1F6C">
        <w:rPr>
          <w:rFonts w:ascii="Verdana" w:hAnsi="Verdana"/>
          <w:color w:val="000000"/>
          <w:sz w:val="22"/>
          <w:szCs w:val="22"/>
          <w:lang w:eastAsia="ru-RU"/>
        </w:rPr>
        <w:t xml:space="preserve"> </w:t>
      </w:r>
      <w:r w:rsidR="000C5E74">
        <w:rPr>
          <w:rFonts w:ascii="Verdana" w:hAnsi="Verdana"/>
          <w:color w:val="000000"/>
          <w:sz w:val="22"/>
          <w:szCs w:val="22"/>
          <w:lang w:eastAsia="ru-RU"/>
        </w:rPr>
        <w:br/>
      </w:r>
      <w:r w:rsidRPr="002B1F6C">
        <w:rPr>
          <w:rFonts w:ascii="Verdana" w:hAnsi="Verdana"/>
          <w:color w:val="000000"/>
          <w:sz w:val="22"/>
          <w:szCs w:val="22"/>
          <w:lang w:eastAsia="ru-RU"/>
        </w:rPr>
        <w:t>Ведущая частных и корпоративных мероприятий, автор собственных конкурсно-игровых программ, постоянный участник международных форумов ведущих</w:t>
      </w:r>
      <w:r w:rsidR="000C5E74" w:rsidRPr="000C5E74">
        <w:rPr>
          <w:rFonts w:ascii="Verdana" w:hAnsi="Verdana"/>
          <w:color w:val="000000"/>
          <w:sz w:val="22"/>
          <w:szCs w:val="22"/>
          <w:lang w:eastAsia="ru-RU"/>
        </w:rPr>
        <w:t>.</w:t>
      </w:r>
    </w:p>
    <w:p w:rsidR="00AD4E43" w:rsidRPr="009762DE" w:rsidRDefault="00AD4E43" w:rsidP="002B1F6C">
      <w:pPr>
        <w:suppressAutoHyphens w:val="0"/>
        <w:rPr>
          <w:rFonts w:ascii="Verdana" w:hAnsi="Verdana"/>
          <w:b/>
          <w:color w:val="000000"/>
          <w:sz w:val="22"/>
          <w:szCs w:val="22"/>
          <w:lang w:eastAsia="ru-RU"/>
        </w:rPr>
      </w:pPr>
    </w:p>
    <w:p w:rsidR="00F94980" w:rsidRPr="009762DE" w:rsidRDefault="00F94980" w:rsidP="00F94980">
      <w:pPr>
        <w:spacing w:line="235" w:lineRule="auto"/>
        <w:ind w:left="220"/>
        <w:rPr>
          <w:rFonts w:ascii="Verdana" w:hAnsi="Verdana"/>
          <w:b/>
          <w:sz w:val="22"/>
          <w:szCs w:val="22"/>
        </w:rPr>
      </w:pPr>
      <w:r w:rsidRPr="009762DE">
        <w:rPr>
          <w:rFonts w:ascii="Verdana" w:hAnsi="Verdana"/>
          <w:b/>
          <w:sz w:val="22"/>
          <w:szCs w:val="22"/>
        </w:rPr>
        <w:t>ВИМАНИЕ:</w:t>
      </w:r>
    </w:p>
    <w:p w:rsidR="00F94980" w:rsidRPr="00F94980" w:rsidRDefault="00F94980" w:rsidP="00F94980">
      <w:pPr>
        <w:spacing w:line="235" w:lineRule="auto"/>
        <w:ind w:left="220"/>
        <w:rPr>
          <w:rFonts w:ascii="Verdana" w:hAnsi="Verdana"/>
          <w:sz w:val="22"/>
          <w:szCs w:val="22"/>
        </w:rPr>
      </w:pPr>
      <w:r w:rsidRPr="00F94980">
        <w:rPr>
          <w:rFonts w:ascii="Verdana" w:hAnsi="Verdana"/>
          <w:sz w:val="22"/>
          <w:szCs w:val="22"/>
        </w:rPr>
        <w:t>Путевки с 31 декабря 2019 г. на 01 января 2020 г., продаются только вместе с новогодним банкетом!</w:t>
      </w:r>
    </w:p>
    <w:p w:rsidR="00F94980" w:rsidRPr="00F94980" w:rsidRDefault="00F94980" w:rsidP="00F94980">
      <w:pPr>
        <w:spacing w:line="235" w:lineRule="auto"/>
        <w:ind w:left="220"/>
        <w:rPr>
          <w:rFonts w:ascii="Verdana" w:hAnsi="Verdana"/>
          <w:sz w:val="22"/>
          <w:szCs w:val="22"/>
        </w:rPr>
      </w:pPr>
    </w:p>
    <w:p w:rsidR="00F94980" w:rsidRPr="009762DE" w:rsidRDefault="00F94980" w:rsidP="00F94980">
      <w:pPr>
        <w:spacing w:line="0" w:lineRule="atLeast"/>
        <w:ind w:left="220"/>
        <w:rPr>
          <w:rFonts w:ascii="Verdana" w:hAnsi="Verdana"/>
          <w:b/>
          <w:sz w:val="22"/>
          <w:szCs w:val="22"/>
          <w:u w:val="single"/>
        </w:rPr>
      </w:pPr>
      <w:r w:rsidRPr="009762DE">
        <w:rPr>
          <w:rFonts w:ascii="Verdana" w:hAnsi="Verdana"/>
          <w:b/>
          <w:sz w:val="22"/>
          <w:szCs w:val="22"/>
          <w:u w:val="single"/>
        </w:rPr>
        <w:t>Стоимость новогоднего банкета:</w:t>
      </w:r>
    </w:p>
    <w:p w:rsidR="00F94980" w:rsidRPr="00F94980" w:rsidRDefault="00F94980" w:rsidP="00F94980">
      <w:pPr>
        <w:spacing w:line="1" w:lineRule="exact"/>
        <w:rPr>
          <w:rFonts w:ascii="Verdana" w:hAnsi="Verdana"/>
          <w:sz w:val="22"/>
          <w:szCs w:val="22"/>
        </w:rPr>
      </w:pPr>
    </w:p>
    <w:p w:rsidR="00F94980" w:rsidRPr="00F94980" w:rsidRDefault="00F94980" w:rsidP="00F94980">
      <w:pPr>
        <w:spacing w:line="0" w:lineRule="atLeast"/>
        <w:ind w:left="220"/>
        <w:rPr>
          <w:rFonts w:ascii="Verdana" w:hAnsi="Verdana"/>
          <w:sz w:val="22"/>
          <w:szCs w:val="22"/>
        </w:rPr>
      </w:pPr>
      <w:r w:rsidRPr="00F94980">
        <w:rPr>
          <w:rFonts w:ascii="Verdana" w:hAnsi="Verdana"/>
          <w:sz w:val="22"/>
          <w:szCs w:val="22"/>
        </w:rPr>
        <w:t>Для взрослых «Зимний сад» - 7500 руб.</w:t>
      </w:r>
    </w:p>
    <w:p w:rsidR="00F94980" w:rsidRPr="00F94980" w:rsidRDefault="00F94980" w:rsidP="00F94980">
      <w:pPr>
        <w:spacing w:line="0" w:lineRule="atLeast"/>
        <w:ind w:left="220"/>
        <w:rPr>
          <w:rFonts w:ascii="Verdana" w:hAnsi="Verdana"/>
          <w:sz w:val="22"/>
          <w:szCs w:val="22"/>
        </w:rPr>
      </w:pPr>
      <w:r w:rsidRPr="00F94980">
        <w:rPr>
          <w:rFonts w:ascii="Verdana" w:hAnsi="Verdana"/>
          <w:sz w:val="22"/>
          <w:szCs w:val="22"/>
        </w:rPr>
        <w:t>Для взрослых «Греческий зал» - 4700 руб.</w:t>
      </w:r>
    </w:p>
    <w:p w:rsidR="00F94980" w:rsidRPr="00F94980" w:rsidRDefault="00F94980" w:rsidP="00F94980">
      <w:pPr>
        <w:spacing w:line="0" w:lineRule="atLeast"/>
        <w:ind w:left="220"/>
        <w:rPr>
          <w:rFonts w:ascii="Verdana" w:hAnsi="Verdana"/>
          <w:sz w:val="22"/>
          <w:szCs w:val="22"/>
        </w:rPr>
      </w:pPr>
      <w:r w:rsidRPr="00F94980">
        <w:rPr>
          <w:rFonts w:ascii="Verdana" w:hAnsi="Verdana"/>
          <w:sz w:val="22"/>
          <w:szCs w:val="22"/>
        </w:rPr>
        <w:t>Для детей 3-12 лет – 1800 руб. (в стоимость включен «Новогодний подарок»)</w:t>
      </w:r>
    </w:p>
    <w:p w:rsidR="00F94980" w:rsidRPr="00F94980" w:rsidRDefault="00F94980" w:rsidP="00F94980">
      <w:pPr>
        <w:spacing w:line="296" w:lineRule="exact"/>
        <w:rPr>
          <w:rFonts w:ascii="Verdana" w:hAnsi="Verdana"/>
          <w:sz w:val="22"/>
          <w:szCs w:val="22"/>
        </w:rPr>
      </w:pPr>
    </w:p>
    <w:p w:rsidR="00F94980" w:rsidRPr="00F94980" w:rsidRDefault="00F94980" w:rsidP="00F94980">
      <w:pPr>
        <w:spacing w:line="0" w:lineRule="atLeast"/>
        <w:ind w:right="-319"/>
        <w:jc w:val="center"/>
        <w:rPr>
          <w:rFonts w:ascii="Verdana" w:hAnsi="Verdana"/>
          <w:b/>
          <w:sz w:val="22"/>
          <w:szCs w:val="22"/>
        </w:rPr>
      </w:pPr>
      <w:r w:rsidRPr="00F94980">
        <w:rPr>
          <w:rFonts w:ascii="Verdana" w:hAnsi="Verdana"/>
          <w:b/>
          <w:sz w:val="22"/>
          <w:szCs w:val="22"/>
        </w:rPr>
        <w:t>С 31 ДЕКАБРЯ 2019 Г. ПО 08 ЯНВАРЯ 2020 г.</w:t>
      </w:r>
    </w:p>
    <w:p w:rsidR="00F94980" w:rsidRPr="00F94980" w:rsidRDefault="00F94980" w:rsidP="00F94980">
      <w:pPr>
        <w:spacing w:line="3" w:lineRule="exact"/>
        <w:rPr>
          <w:rFonts w:ascii="Verdana" w:hAnsi="Verdana"/>
          <w:sz w:val="22"/>
          <w:szCs w:val="22"/>
        </w:rPr>
      </w:pPr>
    </w:p>
    <w:p w:rsidR="00F94980" w:rsidRPr="00B050F0" w:rsidRDefault="00F94980" w:rsidP="00F94980">
      <w:pPr>
        <w:spacing w:line="0" w:lineRule="atLeast"/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B050F0">
        <w:rPr>
          <w:rFonts w:ascii="Verdana" w:hAnsi="Verdana"/>
          <w:b/>
          <w:color w:val="365F91" w:themeColor="accent1" w:themeShade="BF"/>
          <w:sz w:val="22"/>
          <w:szCs w:val="22"/>
        </w:rPr>
        <w:t>Все включено: лечение, питание, проживание, культурная программа, прокат</w:t>
      </w:r>
    </w:p>
    <w:p w:rsidR="00F94980" w:rsidRDefault="00F94980" w:rsidP="00F94980">
      <w:pPr>
        <w:spacing w:line="21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120"/>
        <w:gridCol w:w="1420"/>
        <w:gridCol w:w="260"/>
        <w:gridCol w:w="1200"/>
        <w:gridCol w:w="420"/>
        <w:gridCol w:w="1180"/>
      </w:tblGrid>
      <w:tr w:rsidR="00F94980" w:rsidTr="00597366">
        <w:trPr>
          <w:trHeight w:val="424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№ п\п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2260"/>
              <w:rPr>
                <w:b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2800" w:type="dxa"/>
            <w:gridSpan w:val="3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right="200"/>
              <w:jc w:val="center"/>
              <w:rPr>
                <w:b/>
              </w:rPr>
            </w:pPr>
            <w:r>
              <w:rPr>
                <w:b/>
              </w:rPr>
              <w:t>Общая стоимость,</w:t>
            </w:r>
          </w:p>
        </w:tc>
      </w:tr>
      <w:tr w:rsidR="00F94980" w:rsidTr="00597366">
        <w:trPr>
          <w:trHeight w:val="138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74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</w:tr>
      <w:tr w:rsidR="00F94980" w:rsidTr="00597366">
        <w:trPr>
          <w:trHeight w:val="13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</w:tr>
      <w:tr w:rsidR="00F94980" w:rsidTr="00597366">
        <w:trPr>
          <w:trHeight w:val="265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8420" w:type="dxa"/>
            <w:gridSpan w:val="5"/>
            <w:shd w:val="clear" w:color="auto" w:fill="auto"/>
            <w:vAlign w:val="bottom"/>
          </w:tcPr>
          <w:p w:rsidR="00F94980" w:rsidRPr="00F94980" w:rsidRDefault="00F94980" w:rsidP="00597366">
            <w:pPr>
              <w:spacing w:line="264" w:lineRule="exact"/>
              <w:ind w:left="140"/>
              <w:jc w:val="center"/>
              <w:rPr>
                <w:b/>
                <w:color w:val="943634" w:themeColor="accent2" w:themeShade="BF"/>
                <w:w w:val="99"/>
              </w:rPr>
            </w:pPr>
          </w:p>
          <w:p w:rsidR="00F94980" w:rsidRPr="00F94980" w:rsidRDefault="00F94980" w:rsidP="00597366">
            <w:pPr>
              <w:spacing w:line="264" w:lineRule="exact"/>
              <w:ind w:left="140"/>
              <w:jc w:val="center"/>
              <w:rPr>
                <w:b/>
                <w:color w:val="943634" w:themeColor="accent2" w:themeShade="BF"/>
                <w:w w:val="99"/>
              </w:rPr>
            </w:pPr>
          </w:p>
          <w:p w:rsidR="00F94980" w:rsidRPr="00B050F0" w:rsidRDefault="00F94980" w:rsidP="00F94980">
            <w:pPr>
              <w:spacing w:line="264" w:lineRule="exact"/>
              <w:ind w:left="140"/>
              <w:jc w:val="center"/>
              <w:rPr>
                <w:b/>
                <w:color w:val="365F91" w:themeColor="accent1" w:themeShade="BF"/>
                <w:w w:val="99"/>
              </w:rPr>
            </w:pPr>
            <w:r w:rsidRPr="00B050F0">
              <w:rPr>
                <w:b/>
                <w:color w:val="365F91" w:themeColor="accent1" w:themeShade="BF"/>
                <w:w w:val="99"/>
              </w:rPr>
              <w:t>Однокомнатные номера категории «Стандарт»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94980" w:rsidRPr="00F94980" w:rsidRDefault="00F94980" w:rsidP="00597366">
            <w:pPr>
              <w:spacing w:line="0" w:lineRule="atLeast"/>
              <w:rPr>
                <w:color w:val="943634" w:themeColor="accent2" w:themeShade="BF"/>
                <w:sz w:val="23"/>
              </w:rPr>
            </w:pP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Место в 2-местном номере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2950</w:t>
            </w:r>
          </w:p>
        </w:tc>
      </w:tr>
      <w:tr w:rsidR="00F94980" w:rsidTr="00597366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1835</w:t>
            </w:r>
          </w:p>
        </w:tc>
      </w:tr>
      <w:tr w:rsidR="00F94980" w:rsidTr="00597366">
        <w:trPr>
          <w:trHeight w:val="116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Детское место</w:t>
            </w: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1630</w:t>
            </w:r>
          </w:p>
        </w:tc>
      </w:tr>
      <w:tr w:rsidR="00F94980" w:rsidTr="00597366">
        <w:trPr>
          <w:trHeight w:val="150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</w:tr>
      <w:tr w:rsidR="00F94980" w:rsidTr="00597366">
        <w:trPr>
          <w:trHeight w:val="116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1185</w:t>
            </w:r>
          </w:p>
        </w:tc>
      </w:tr>
      <w:tr w:rsidR="00F94980" w:rsidTr="00597366">
        <w:trPr>
          <w:trHeight w:val="150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</w:tr>
      <w:tr w:rsidR="00F94980" w:rsidTr="00597366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253" w:lineRule="exact"/>
              <w:ind w:left="100"/>
            </w:pPr>
            <w:r>
              <w:t>тельное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1085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1770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Одноместный номер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3480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8420" w:type="dxa"/>
            <w:gridSpan w:val="5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20"/>
              <w:jc w:val="center"/>
              <w:rPr>
                <w:b/>
                <w:color w:val="0000FF"/>
                <w:w w:val="99"/>
              </w:rPr>
            </w:pPr>
          </w:p>
          <w:p w:rsidR="00F94980" w:rsidRPr="00B050F0" w:rsidRDefault="00F94980" w:rsidP="00597366">
            <w:pPr>
              <w:spacing w:line="264" w:lineRule="exact"/>
              <w:ind w:left="120"/>
              <w:jc w:val="center"/>
              <w:rPr>
                <w:b/>
                <w:color w:val="365F91" w:themeColor="accent1" w:themeShade="BF"/>
                <w:w w:val="99"/>
              </w:rPr>
            </w:pPr>
            <w:r w:rsidRPr="00B050F0">
              <w:rPr>
                <w:b/>
                <w:color w:val="365F91" w:themeColor="accent1" w:themeShade="BF"/>
                <w:w w:val="99"/>
              </w:rPr>
              <w:t>Однокомнатные номера категории «Улучшенный стандарт»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Место в 2-местном номере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3140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1950</w:t>
            </w:r>
          </w:p>
        </w:tc>
      </w:tr>
      <w:tr w:rsidR="00F94980" w:rsidTr="00597366">
        <w:trPr>
          <w:trHeight w:val="138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Детское место</w:t>
            </w: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right="460"/>
              <w:jc w:val="right"/>
              <w:rPr>
                <w:b/>
              </w:rPr>
            </w:pPr>
            <w:r>
              <w:rPr>
                <w:b/>
              </w:rPr>
              <w:t>1735</w:t>
            </w:r>
          </w:p>
        </w:tc>
      </w:tr>
      <w:tr w:rsidR="00F94980" w:rsidTr="00597366">
        <w:trPr>
          <w:trHeight w:val="150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</w:tr>
      <w:tr w:rsidR="00F94980" w:rsidTr="00597366">
        <w:trPr>
          <w:trHeight w:val="2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</w:tr>
      <w:tr w:rsidR="00F94980" w:rsidTr="00597366">
        <w:trPr>
          <w:trHeight w:val="8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2" w:lineRule="exact"/>
              <w:ind w:left="100"/>
            </w:pPr>
            <w:r>
              <w:t>дополни-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2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2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F94980" w:rsidTr="00597366">
        <w:trPr>
          <w:trHeight w:val="17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</w:tr>
      <w:tr w:rsidR="00F94980" w:rsidTr="00597366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253" w:lineRule="exact"/>
              <w:ind w:left="100"/>
            </w:pPr>
            <w:r>
              <w:t>тельное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1085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1790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Одноместный номер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6800" w:type="dxa"/>
            <w:gridSpan w:val="3"/>
            <w:shd w:val="clear" w:color="auto" w:fill="auto"/>
            <w:vAlign w:val="bottom"/>
          </w:tcPr>
          <w:p w:rsidR="00F94980" w:rsidRPr="00B050F0" w:rsidRDefault="00F94980" w:rsidP="00597366">
            <w:pPr>
              <w:spacing w:line="264" w:lineRule="exact"/>
              <w:ind w:left="1760"/>
              <w:jc w:val="center"/>
              <w:rPr>
                <w:b/>
                <w:color w:val="365F91" w:themeColor="accent1" w:themeShade="BF"/>
                <w:w w:val="99"/>
              </w:rPr>
            </w:pPr>
          </w:p>
          <w:p w:rsidR="00F94980" w:rsidRPr="00B050F0" w:rsidRDefault="00F94980" w:rsidP="00597366">
            <w:pPr>
              <w:spacing w:line="264" w:lineRule="exact"/>
              <w:ind w:left="1760"/>
              <w:jc w:val="center"/>
              <w:rPr>
                <w:b/>
                <w:color w:val="365F91" w:themeColor="accent1" w:themeShade="BF"/>
                <w:w w:val="99"/>
              </w:rPr>
            </w:pPr>
            <w:r w:rsidRPr="00B050F0">
              <w:rPr>
                <w:b/>
                <w:color w:val="365F91" w:themeColor="accent1" w:themeShade="BF"/>
                <w:w w:val="99"/>
              </w:rPr>
              <w:t>Однокомнатные номера категории «Студия»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94980" w:rsidRPr="00B050F0" w:rsidRDefault="00F94980" w:rsidP="00597366">
            <w:pPr>
              <w:spacing w:line="0" w:lineRule="atLeast"/>
              <w:rPr>
                <w:color w:val="365F91" w:themeColor="accent1" w:themeShade="BF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</w:tr>
      <w:tr w:rsidR="00F94980" w:rsidTr="00597366">
        <w:trPr>
          <w:trHeight w:val="285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Место в 2-местном номере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right="460"/>
              <w:jc w:val="right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F94980" w:rsidTr="00597366">
        <w:trPr>
          <w:trHeight w:val="273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71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71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2270</w:t>
            </w:r>
          </w:p>
        </w:tc>
      </w:tr>
      <w:tr w:rsidR="00F94980" w:rsidTr="00597366">
        <w:trPr>
          <w:trHeight w:val="116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Детское место</w:t>
            </w: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2145</w:t>
            </w:r>
          </w:p>
        </w:tc>
      </w:tr>
      <w:tr w:rsidR="00F94980" w:rsidTr="00597366">
        <w:trPr>
          <w:trHeight w:val="148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</w:tr>
      <w:tr w:rsidR="00F94980" w:rsidTr="00597366">
        <w:trPr>
          <w:trHeight w:val="118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left="100"/>
            </w:pPr>
            <w:r>
              <w:t>дополни-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F94980" w:rsidTr="00597366">
        <w:trPr>
          <w:trHeight w:val="14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</w:tr>
      <w:tr w:rsidR="00F94980" w:rsidTr="00597366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256" w:lineRule="exact"/>
              <w:ind w:left="100"/>
            </w:pPr>
            <w:r>
              <w:t>тельное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1990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Одноместный номер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5480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8420" w:type="dxa"/>
            <w:gridSpan w:val="5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20"/>
              <w:jc w:val="center"/>
              <w:rPr>
                <w:b/>
                <w:color w:val="0000FF"/>
              </w:rPr>
            </w:pPr>
          </w:p>
          <w:p w:rsidR="00F94980" w:rsidRPr="00B050F0" w:rsidRDefault="00F94980" w:rsidP="00597366">
            <w:pPr>
              <w:spacing w:line="264" w:lineRule="exact"/>
              <w:ind w:left="120"/>
              <w:jc w:val="center"/>
              <w:rPr>
                <w:b/>
                <w:color w:val="365F91" w:themeColor="accent1" w:themeShade="BF"/>
              </w:rPr>
            </w:pPr>
            <w:r w:rsidRPr="00B050F0">
              <w:rPr>
                <w:b/>
                <w:color w:val="365F91" w:themeColor="accent1" w:themeShade="BF"/>
              </w:rPr>
              <w:t>Двухкомнатные номера категории «Семейная студия» (417-419, 416-418)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Место в 4-местном номере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3580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2170</w:t>
            </w:r>
          </w:p>
        </w:tc>
      </w:tr>
      <w:tr w:rsidR="00F94980" w:rsidTr="00597366">
        <w:trPr>
          <w:trHeight w:val="114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8" w:lineRule="exact"/>
              <w:jc w:val="center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Детское место</w:t>
            </w: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9"/>
              </w:rPr>
            </w:pPr>
          </w:p>
          <w:p w:rsidR="009762DE" w:rsidRDefault="009762DE" w:rsidP="00597366">
            <w:pPr>
              <w:spacing w:line="0" w:lineRule="atLeast"/>
              <w:rPr>
                <w:sz w:val="9"/>
              </w:rPr>
            </w:pPr>
          </w:p>
          <w:p w:rsidR="009762DE" w:rsidRDefault="009762DE" w:rsidP="00597366">
            <w:pPr>
              <w:spacing w:line="0" w:lineRule="atLeast"/>
              <w:rPr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9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1950</w:t>
            </w:r>
          </w:p>
        </w:tc>
      </w:tr>
      <w:tr w:rsidR="00F94980" w:rsidTr="00597366">
        <w:trPr>
          <w:trHeight w:val="154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  <w:p w:rsidR="009762DE" w:rsidRDefault="009762DE" w:rsidP="00597366">
            <w:pPr>
              <w:spacing w:line="0" w:lineRule="atLeast"/>
              <w:rPr>
                <w:sz w:val="13"/>
              </w:rPr>
            </w:pPr>
          </w:p>
          <w:p w:rsidR="009762DE" w:rsidRDefault="009762DE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</w:tr>
      <w:tr w:rsidR="00F94980" w:rsidTr="00597366">
        <w:trPr>
          <w:trHeight w:val="17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  <w:p w:rsidR="009762DE" w:rsidRDefault="009762DE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left="100"/>
            </w:pPr>
            <w:r>
              <w:t>дополни-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56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5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56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1415</w:t>
            </w:r>
          </w:p>
        </w:tc>
      </w:tr>
      <w:tr w:rsidR="00F94980" w:rsidTr="00597366">
        <w:trPr>
          <w:trHeight w:val="90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  <w:p w:rsidR="009762DE" w:rsidRDefault="009762DE" w:rsidP="00597366">
            <w:pPr>
              <w:spacing w:line="0" w:lineRule="atLeast"/>
              <w:rPr>
                <w:sz w:val="7"/>
              </w:rPr>
            </w:pPr>
          </w:p>
          <w:p w:rsidR="009762DE" w:rsidRDefault="009762DE" w:rsidP="00597366">
            <w:pPr>
              <w:spacing w:line="0" w:lineRule="atLeast"/>
              <w:rPr>
                <w:sz w:val="7"/>
              </w:rPr>
            </w:pPr>
          </w:p>
          <w:p w:rsidR="009762DE" w:rsidRDefault="009762DE" w:rsidP="00597366">
            <w:pPr>
              <w:spacing w:line="0" w:lineRule="atLeast"/>
              <w:rPr>
                <w:sz w:val="7"/>
              </w:rPr>
            </w:pPr>
          </w:p>
          <w:p w:rsidR="009762DE" w:rsidRDefault="009762DE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7"/>
              </w:rPr>
            </w:pPr>
          </w:p>
        </w:tc>
      </w:tr>
      <w:tr w:rsidR="00F94980" w:rsidTr="00597366">
        <w:trPr>
          <w:trHeight w:val="32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тельное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right="460"/>
              <w:jc w:val="right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F94980" w:rsidTr="00597366">
        <w:trPr>
          <w:trHeight w:val="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  <w:p w:rsidR="009762DE" w:rsidRDefault="009762DE" w:rsidP="00597366">
            <w:pPr>
              <w:spacing w:line="0" w:lineRule="atLeast"/>
              <w:rPr>
                <w:sz w:val="5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5"/>
              </w:rPr>
            </w:pPr>
          </w:p>
        </w:tc>
      </w:tr>
      <w:tr w:rsidR="00F94980" w:rsidTr="00597366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240"/>
              <w:jc w:val="right"/>
            </w:pPr>
            <w:r>
              <w:t>8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60"/>
              <w:jc w:val="right"/>
              <w:rPr>
                <w:b/>
              </w:rPr>
            </w:pPr>
            <w:r>
              <w:rPr>
                <w:b/>
              </w:rPr>
              <w:t>1990</w:t>
            </w:r>
          </w:p>
        </w:tc>
      </w:tr>
    </w:tbl>
    <w:p w:rsidR="00B050F0" w:rsidRPr="00B050F0" w:rsidRDefault="00B050F0" w:rsidP="00F94980">
      <w:pPr>
        <w:spacing w:line="0" w:lineRule="atLeast"/>
        <w:ind w:right="120"/>
        <w:jc w:val="center"/>
        <w:rPr>
          <w:b/>
          <w:color w:val="365F91" w:themeColor="accent1" w:themeShade="BF"/>
        </w:rPr>
      </w:pPr>
      <w:bookmarkStart w:id="0" w:name="page2"/>
      <w:bookmarkEnd w:id="0"/>
    </w:p>
    <w:p w:rsidR="00B050F0" w:rsidRPr="00B050F0" w:rsidRDefault="00F94980" w:rsidP="00F94980">
      <w:pPr>
        <w:spacing w:line="0" w:lineRule="atLeast"/>
        <w:ind w:right="120"/>
        <w:jc w:val="center"/>
        <w:rPr>
          <w:b/>
          <w:color w:val="365F91" w:themeColor="accent1" w:themeShade="BF"/>
        </w:rPr>
      </w:pPr>
      <w:r w:rsidRPr="00B050F0">
        <w:rPr>
          <w:b/>
          <w:color w:val="365F91" w:themeColor="accent1" w:themeShade="BF"/>
        </w:rPr>
        <w:pict>
          <v:line id="_x0000_s1026" style="position:absolute;left:0;text-align:left;z-index:-251656192;mso-position-horizontal-relative:page;mso-position-vertical-relative:page" from="46.2pt,14.35pt" to="571.05pt,14.35pt" o:userdrawn="t" strokeweight=".5pt">
            <w10:wrap anchorx="page" anchory="page"/>
          </v:line>
        </w:pict>
      </w:r>
      <w:r w:rsidRPr="00B050F0">
        <w:rPr>
          <w:b/>
          <w:color w:val="365F91" w:themeColor="accent1" w:themeShade="BF"/>
        </w:rPr>
        <w:pict>
          <v:line id="_x0000_s1027" style="position:absolute;left:0;text-align:left;z-index:-251655168;mso-position-horizontal-relative:page;mso-position-vertical-relative:page" from="46.45pt,14.1pt" to="46.45pt,373.85pt" o:userdrawn="t" strokeweight=".5pt">
            <w10:wrap anchorx="page" anchory="page"/>
          </v:line>
        </w:pict>
      </w:r>
      <w:r w:rsidRPr="00B050F0">
        <w:rPr>
          <w:b/>
          <w:color w:val="365F91" w:themeColor="accent1" w:themeShade="BF"/>
        </w:rPr>
        <w:pict>
          <v:line id="_x0000_s1028" style="position:absolute;left:0;text-align:left;z-index:-251654144;mso-position-horizontal-relative:page;mso-position-vertical-relative:page" from="570.8pt,14.1pt" to="570.8pt,373.85pt" o:userdrawn="t" strokeweight=".5pt">
            <w10:wrap anchorx="page" anchory="page"/>
          </v:line>
        </w:pict>
      </w:r>
      <w:r w:rsidRPr="00B050F0">
        <w:rPr>
          <w:b/>
          <w:color w:val="365F91" w:themeColor="accent1" w:themeShade="BF"/>
        </w:rPr>
        <w:t>Двухкомнатные номера категории «Джуниор Сюит»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120"/>
        <w:gridCol w:w="1460"/>
        <w:gridCol w:w="180"/>
        <w:gridCol w:w="1240"/>
        <w:gridCol w:w="440"/>
        <w:gridCol w:w="1140"/>
      </w:tblGrid>
      <w:tr w:rsidR="00F94980" w:rsidTr="00597366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8" w:lineRule="exact"/>
              <w:ind w:left="100"/>
            </w:pPr>
            <w:r>
              <w:t>Место в 2- местном номере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8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F94980" w:rsidTr="00597366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основное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2270</w:t>
            </w:r>
          </w:p>
        </w:tc>
      </w:tr>
      <w:tr w:rsidR="00F94980" w:rsidTr="00597366">
        <w:trPr>
          <w:trHeight w:val="268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50" w:lineRule="exact"/>
              <w:ind w:left="100"/>
            </w:pPr>
            <w:r>
              <w:t>Детское место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2145</w:t>
            </w:r>
          </w:p>
        </w:tc>
      </w:tr>
      <w:tr w:rsidR="00F94980" w:rsidTr="00597366">
        <w:trPr>
          <w:trHeight w:val="116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F94980" w:rsidTr="00597366">
        <w:trPr>
          <w:trHeight w:val="14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2"/>
              </w:rPr>
            </w:pPr>
          </w:p>
        </w:tc>
      </w:tr>
      <w:tr w:rsidR="00F94980" w:rsidTr="00597366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250" w:lineRule="exact"/>
              <w:ind w:left="100"/>
            </w:pPr>
            <w:r>
              <w:t>тельное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1300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1990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Одноместный номер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5480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8440" w:type="dxa"/>
            <w:gridSpan w:val="5"/>
            <w:shd w:val="clear" w:color="auto" w:fill="auto"/>
            <w:vAlign w:val="bottom"/>
          </w:tcPr>
          <w:p w:rsidR="009762DE" w:rsidRPr="009762DE" w:rsidRDefault="009762DE" w:rsidP="00597366">
            <w:pPr>
              <w:spacing w:line="264" w:lineRule="exact"/>
              <w:ind w:left="100"/>
              <w:jc w:val="center"/>
              <w:rPr>
                <w:b/>
                <w:color w:val="943634" w:themeColor="accent2" w:themeShade="BF"/>
              </w:rPr>
            </w:pPr>
          </w:p>
          <w:p w:rsidR="00F94980" w:rsidRPr="00B050F0" w:rsidRDefault="00F94980" w:rsidP="00597366">
            <w:pPr>
              <w:spacing w:line="264" w:lineRule="exact"/>
              <w:ind w:left="100"/>
              <w:jc w:val="center"/>
              <w:rPr>
                <w:b/>
                <w:color w:val="365F91" w:themeColor="accent1" w:themeShade="BF"/>
              </w:rPr>
            </w:pPr>
            <w:r w:rsidRPr="00B050F0">
              <w:rPr>
                <w:b/>
                <w:color w:val="365F91" w:themeColor="accent1" w:themeShade="BF"/>
              </w:rPr>
              <w:t>Двухкомнатные номера категории «Улучшенный Джуниор Сюит» № 427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Место в 2- местном номере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4280</w:t>
            </w:r>
          </w:p>
        </w:tc>
      </w:tr>
      <w:tr w:rsidR="00F94980" w:rsidTr="00597366">
        <w:trPr>
          <w:trHeight w:val="264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11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основное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2430</w:t>
            </w:r>
          </w:p>
        </w:tc>
      </w:tr>
      <w:tr w:rsidR="00F94980" w:rsidTr="00597366">
        <w:trPr>
          <w:trHeight w:val="268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50" w:lineRule="exact"/>
              <w:ind w:left="100"/>
            </w:pPr>
            <w:r>
              <w:t>Детское место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2300</w:t>
            </w:r>
          </w:p>
        </w:tc>
      </w:tr>
      <w:tr w:rsidR="00F94980" w:rsidTr="00597366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F94980" w:rsidTr="00597366">
        <w:trPr>
          <w:trHeight w:val="26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250" w:lineRule="exact"/>
              <w:ind w:left="100"/>
            </w:pPr>
            <w:r>
              <w:t>тельное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6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2130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Одноместный номер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5870</w:t>
            </w:r>
          </w:p>
        </w:tc>
      </w:tr>
      <w:tr w:rsidR="00F94980" w:rsidTr="00597366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6760" w:type="dxa"/>
            <w:gridSpan w:val="3"/>
            <w:shd w:val="clear" w:color="auto" w:fill="auto"/>
            <w:vAlign w:val="bottom"/>
          </w:tcPr>
          <w:p w:rsidR="009762DE" w:rsidRPr="00B050F0" w:rsidRDefault="009762DE" w:rsidP="00597366">
            <w:pPr>
              <w:spacing w:line="264" w:lineRule="exact"/>
              <w:ind w:left="1780"/>
              <w:jc w:val="center"/>
              <w:rPr>
                <w:b/>
                <w:color w:val="365F91" w:themeColor="accent1" w:themeShade="BF"/>
              </w:rPr>
            </w:pPr>
          </w:p>
          <w:p w:rsidR="00F94980" w:rsidRPr="00B050F0" w:rsidRDefault="00F94980" w:rsidP="00597366">
            <w:pPr>
              <w:spacing w:line="264" w:lineRule="exact"/>
              <w:ind w:left="1780"/>
              <w:jc w:val="center"/>
              <w:rPr>
                <w:b/>
                <w:color w:val="365F91" w:themeColor="accent1" w:themeShade="BF"/>
              </w:rPr>
            </w:pPr>
            <w:r w:rsidRPr="00B050F0">
              <w:rPr>
                <w:b/>
                <w:color w:val="365F91" w:themeColor="accent1" w:themeShade="BF"/>
              </w:rPr>
              <w:t>Двухкомнатные номера категории «Люкс»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F94980" w:rsidRPr="00B050F0" w:rsidRDefault="00F94980" w:rsidP="00597366">
            <w:pPr>
              <w:spacing w:line="0" w:lineRule="atLeast"/>
              <w:rPr>
                <w:color w:val="365F91" w:themeColor="accent1" w:themeShade="BF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Pr="00B050F0" w:rsidRDefault="00F94980" w:rsidP="00597366">
            <w:pPr>
              <w:spacing w:line="0" w:lineRule="atLeast"/>
              <w:rPr>
                <w:color w:val="365F91" w:themeColor="accent1" w:themeShade="BF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</w:tr>
      <w:tr w:rsidR="00F94980" w:rsidTr="00597366">
        <w:trPr>
          <w:trHeight w:val="278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8440" w:type="dxa"/>
            <w:gridSpan w:val="5"/>
            <w:shd w:val="clear" w:color="auto" w:fill="auto"/>
            <w:vAlign w:val="bottom"/>
          </w:tcPr>
          <w:p w:rsidR="009762DE" w:rsidRPr="00B050F0" w:rsidRDefault="009762DE" w:rsidP="00597366">
            <w:pPr>
              <w:spacing w:line="0" w:lineRule="atLeast"/>
              <w:ind w:left="1320"/>
              <w:rPr>
                <w:b/>
                <w:color w:val="365F91" w:themeColor="accent1" w:themeShade="BF"/>
              </w:rPr>
            </w:pPr>
          </w:p>
          <w:p w:rsidR="00F94980" w:rsidRPr="00B050F0" w:rsidRDefault="00F94980" w:rsidP="00597366">
            <w:pPr>
              <w:spacing w:line="0" w:lineRule="atLeast"/>
              <w:ind w:left="1320"/>
              <w:rPr>
                <w:b/>
                <w:color w:val="365F91" w:themeColor="accent1" w:themeShade="BF"/>
              </w:rPr>
            </w:pPr>
            <w:r w:rsidRPr="00B050F0">
              <w:rPr>
                <w:b/>
                <w:color w:val="365F91" w:themeColor="accent1" w:themeShade="BF"/>
              </w:rPr>
              <w:t>№ 336 (36 кв.м.), двухэтажный «Люкс» № 536 (48 кв.м.)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Место в 2-местном номере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4740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основное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3250</w:t>
            </w:r>
          </w:p>
        </w:tc>
      </w:tr>
      <w:tr w:rsidR="00F94980" w:rsidTr="00597366">
        <w:trPr>
          <w:trHeight w:val="116"/>
        </w:trPr>
        <w:tc>
          <w:tcPr>
            <w:tcW w:w="9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512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left="100"/>
            </w:pPr>
            <w:r>
              <w:t>Детское место</w:t>
            </w: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2930</w:t>
            </w:r>
          </w:p>
        </w:tc>
      </w:tr>
      <w:tr w:rsidR="00F94980" w:rsidTr="00597366">
        <w:trPr>
          <w:trHeight w:val="150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3"/>
              </w:rPr>
            </w:pPr>
          </w:p>
        </w:tc>
      </w:tr>
      <w:tr w:rsidR="00F94980" w:rsidTr="00597366">
        <w:trPr>
          <w:trHeight w:val="138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51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7" w:lineRule="exact"/>
              <w:ind w:left="100"/>
            </w:pPr>
            <w:r>
              <w:t>дополни-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1630</w:t>
            </w:r>
          </w:p>
        </w:tc>
      </w:tr>
      <w:tr w:rsidR="00F94980" w:rsidTr="00597366">
        <w:trPr>
          <w:trHeight w:val="130"/>
        </w:trPr>
        <w:tc>
          <w:tcPr>
            <w:tcW w:w="92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11"/>
              </w:rPr>
            </w:pPr>
          </w:p>
        </w:tc>
      </w:tr>
      <w:tr w:rsidR="00F94980" w:rsidTr="00597366">
        <w:trPr>
          <w:trHeight w:val="28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274" w:lineRule="exact"/>
              <w:ind w:left="100"/>
            </w:pPr>
            <w:r>
              <w:t>тельное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140"/>
              <w:jc w:val="center"/>
              <w:rPr>
                <w:b/>
              </w:rPr>
            </w:pPr>
            <w:r>
              <w:rPr>
                <w:b/>
              </w:rPr>
              <w:t>3-6 лет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ind w:right="440"/>
              <w:jc w:val="right"/>
              <w:rPr>
                <w:b/>
              </w:rPr>
            </w:pPr>
            <w:r>
              <w:rPr>
                <w:b/>
              </w:rPr>
              <w:t>1445</w:t>
            </w:r>
          </w:p>
        </w:tc>
      </w:tr>
      <w:tr w:rsidR="00F94980" w:rsidTr="00597366">
        <w:trPr>
          <w:trHeight w:val="2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"/>
              </w:rPr>
            </w:pPr>
          </w:p>
        </w:tc>
      </w:tr>
      <w:tr w:rsidR="00F94980" w:rsidTr="00597366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Дополнительное место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2530</w:t>
            </w:r>
          </w:p>
        </w:tc>
      </w:tr>
      <w:tr w:rsidR="00F94980" w:rsidTr="00597366">
        <w:trPr>
          <w:trHeight w:val="266"/>
        </w:trPr>
        <w:tc>
          <w:tcPr>
            <w:tcW w:w="9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jc w:val="center"/>
              <w:rPr>
                <w:w w:val="99"/>
              </w:rPr>
            </w:pPr>
            <w:r>
              <w:rPr>
                <w:w w:val="99"/>
              </w:rPr>
              <w:t>13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left="100"/>
            </w:pPr>
            <w:r>
              <w:t>Одноместный номер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94980" w:rsidRDefault="00F94980" w:rsidP="00597366">
            <w:pPr>
              <w:spacing w:line="0" w:lineRule="atLeast"/>
              <w:rPr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94980" w:rsidRDefault="00F94980" w:rsidP="00597366">
            <w:pPr>
              <w:spacing w:line="264" w:lineRule="exact"/>
              <w:ind w:right="440"/>
              <w:jc w:val="right"/>
              <w:rPr>
                <w:b/>
              </w:rPr>
            </w:pPr>
            <w:r>
              <w:rPr>
                <w:b/>
              </w:rPr>
              <w:t>6110</w:t>
            </w:r>
          </w:p>
        </w:tc>
      </w:tr>
    </w:tbl>
    <w:p w:rsidR="00F94980" w:rsidRDefault="00F94980" w:rsidP="00F94980">
      <w:pPr>
        <w:spacing w:line="266" w:lineRule="exact"/>
      </w:pPr>
    </w:p>
    <w:p w:rsidR="00B050F0" w:rsidRPr="00B050F0" w:rsidRDefault="00B050F0" w:rsidP="00B050F0">
      <w:pPr>
        <w:spacing w:line="0" w:lineRule="atLeast"/>
        <w:rPr>
          <w:rFonts w:ascii="Verdana" w:hAnsi="Verdana"/>
          <w:b/>
          <w:sz w:val="22"/>
          <w:szCs w:val="22"/>
        </w:rPr>
      </w:pPr>
      <w:r w:rsidRPr="00B050F0">
        <w:rPr>
          <w:rFonts w:ascii="Verdana" w:hAnsi="Verdana"/>
          <w:b/>
          <w:sz w:val="22"/>
          <w:szCs w:val="22"/>
        </w:rPr>
        <w:t>Расчетный час: заезд в номер 13:00, выезд из номера 11:00</w:t>
      </w: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 xml:space="preserve">При заселении </w:t>
      </w:r>
      <w:r>
        <w:rPr>
          <w:rFonts w:ascii="Verdana" w:hAnsi="Verdana"/>
          <w:sz w:val="22"/>
          <w:szCs w:val="22"/>
        </w:rPr>
        <w:t>в номер с дополнительным местом: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</w:t>
      </w:r>
      <w:r w:rsidRPr="00B050F0">
        <w:rPr>
          <w:rFonts w:ascii="Verdana" w:hAnsi="Verdana"/>
          <w:sz w:val="22"/>
          <w:szCs w:val="22"/>
        </w:rPr>
        <w:t>зрослые оформляются на основные места,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</w:t>
      </w:r>
      <w:r w:rsidRPr="00B050F0">
        <w:rPr>
          <w:rFonts w:ascii="Verdana" w:hAnsi="Verdana"/>
          <w:sz w:val="22"/>
          <w:szCs w:val="22"/>
        </w:rPr>
        <w:t>ети до 12 лет – на дополнительное место</w:t>
      </w:r>
      <w:r>
        <w:rPr>
          <w:rFonts w:ascii="Verdana" w:hAnsi="Verdana"/>
          <w:sz w:val="22"/>
          <w:szCs w:val="22"/>
        </w:rPr>
        <w:t>;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Дети на лечение принимаются с 3-х лет</w:t>
      </w:r>
      <w:r>
        <w:rPr>
          <w:rFonts w:ascii="Verdana" w:hAnsi="Verdana"/>
          <w:sz w:val="22"/>
          <w:szCs w:val="22"/>
        </w:rPr>
        <w:t>;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Дети до 3-х лет размещаются бесплатно.</w:t>
      </w: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При проживании в номерах категории «Стандарт» и «улучшенный стандарт» питание осуществляется в греческом или зеленом залах кафе</w:t>
      </w:r>
      <w:r>
        <w:rPr>
          <w:rFonts w:ascii="Verdana" w:hAnsi="Verdana"/>
          <w:sz w:val="22"/>
          <w:szCs w:val="22"/>
        </w:rPr>
        <w:t>.</w:t>
      </w: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 w:rsidRPr="00B050F0">
        <w:rPr>
          <w:rFonts w:ascii="Verdana" w:hAnsi="Verdana"/>
          <w:sz w:val="22"/>
          <w:szCs w:val="22"/>
        </w:rPr>
        <w:t>ри проживании в номерах категории «Студия»,</w:t>
      </w: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«Джуниор сюит», «Улучшенный джуниор сюит», «Семейная студия», «Люкс» питание осуществляется в белом зале (ресторан).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B050F0">
        <w:rPr>
          <w:rFonts w:ascii="Verdana" w:hAnsi="Verdana"/>
          <w:sz w:val="22"/>
          <w:szCs w:val="22"/>
        </w:rPr>
        <w:t>Оформление санаторно-курортной карты возможно в санатории в будние дни.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B050F0">
        <w:rPr>
          <w:rFonts w:ascii="Verdana" w:hAnsi="Verdana"/>
          <w:sz w:val="22"/>
          <w:szCs w:val="22"/>
        </w:rPr>
        <w:t>Лечебный корпус работает без выходных с 8:00 до 20:00 часов.</w:t>
      </w:r>
    </w:p>
    <w:p w:rsidR="00B050F0" w:rsidRPr="00B050F0" w:rsidRDefault="00B050F0" w:rsidP="00B050F0">
      <w:pPr>
        <w:spacing w:line="200" w:lineRule="exact"/>
        <w:rPr>
          <w:rFonts w:ascii="Verdana" w:hAnsi="Verdana"/>
          <w:sz w:val="22"/>
          <w:szCs w:val="22"/>
        </w:rPr>
      </w:pP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b/>
          <w:sz w:val="22"/>
          <w:szCs w:val="22"/>
        </w:rPr>
      </w:pPr>
      <w:r w:rsidRPr="00B050F0">
        <w:rPr>
          <w:rFonts w:ascii="Verdana" w:hAnsi="Verdana"/>
          <w:b/>
          <w:sz w:val="22"/>
          <w:szCs w:val="22"/>
        </w:rPr>
        <w:t>При заезде в санаторий необходимо иметь следующие документы:</w:t>
      </w: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Для взрослых:</w:t>
      </w:r>
    </w:p>
    <w:p w:rsidR="00B050F0" w:rsidRPr="00B050F0" w:rsidRDefault="00B050F0" w:rsidP="00B050F0">
      <w:pPr>
        <w:tabs>
          <w:tab w:val="left" w:pos="780"/>
        </w:tabs>
        <w:suppressAutoHyphens w:val="0"/>
        <w:spacing w:line="0" w:lineRule="atLeast"/>
        <w:ind w:left="78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санаторно-курортная карта;</w:t>
      </w:r>
    </w:p>
    <w:p w:rsidR="00B050F0" w:rsidRPr="00B050F0" w:rsidRDefault="00B050F0" w:rsidP="00B050F0">
      <w:pPr>
        <w:tabs>
          <w:tab w:val="left" w:pos="780"/>
        </w:tabs>
        <w:suppressAutoHyphens w:val="0"/>
        <w:spacing w:line="0" w:lineRule="atLeast"/>
        <w:ind w:left="78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путевка, документ об оплате, оплата или доверенность (один из перечисленных пунктов);</w:t>
      </w:r>
    </w:p>
    <w:p w:rsidR="00B050F0" w:rsidRPr="00B050F0" w:rsidRDefault="00B050F0" w:rsidP="00B050F0">
      <w:pPr>
        <w:tabs>
          <w:tab w:val="left" w:pos="780"/>
        </w:tabs>
        <w:suppressAutoHyphens w:val="0"/>
        <w:spacing w:line="0" w:lineRule="atLeast"/>
        <w:ind w:left="78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паспорт;</w:t>
      </w:r>
    </w:p>
    <w:p w:rsidR="00B050F0" w:rsidRPr="00B050F0" w:rsidRDefault="00B050F0" w:rsidP="00B050F0">
      <w:pPr>
        <w:tabs>
          <w:tab w:val="left" w:pos="780"/>
        </w:tabs>
        <w:suppressAutoHyphens w:val="0"/>
        <w:spacing w:line="0" w:lineRule="atLeast"/>
        <w:ind w:left="78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страховой медицинский полис;</w:t>
      </w:r>
    </w:p>
    <w:p w:rsidR="00B050F0" w:rsidRPr="00B050F0" w:rsidRDefault="00B050F0" w:rsidP="00B050F0">
      <w:pPr>
        <w:tabs>
          <w:tab w:val="left" w:pos="780"/>
        </w:tabs>
        <w:suppressAutoHyphens w:val="0"/>
        <w:spacing w:line="0" w:lineRule="atLeast"/>
        <w:ind w:left="78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пенсионное удостоверение (для пенсионеров).</w:t>
      </w:r>
    </w:p>
    <w:p w:rsid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</w:p>
    <w:p w:rsidR="00B050F0" w:rsidRPr="00B050F0" w:rsidRDefault="00B050F0" w:rsidP="00B050F0">
      <w:pPr>
        <w:spacing w:line="0" w:lineRule="atLeast"/>
        <w:ind w:left="640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Для детей:</w:t>
      </w:r>
    </w:p>
    <w:p w:rsidR="00B050F0" w:rsidRPr="00B050F0" w:rsidRDefault="00B050F0" w:rsidP="00B050F0">
      <w:pPr>
        <w:numPr>
          <w:ilvl w:val="0"/>
          <w:numId w:val="2"/>
        </w:numPr>
        <w:tabs>
          <w:tab w:val="clear" w:pos="432"/>
          <w:tab w:val="left" w:pos="780"/>
        </w:tabs>
        <w:suppressAutoHyphens w:val="0"/>
        <w:spacing w:line="0" w:lineRule="atLeast"/>
        <w:ind w:left="780" w:hanging="146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санаторно-курортная карта;</w:t>
      </w:r>
    </w:p>
    <w:p w:rsidR="00B050F0" w:rsidRPr="00B050F0" w:rsidRDefault="00B050F0" w:rsidP="00B050F0">
      <w:pPr>
        <w:numPr>
          <w:ilvl w:val="0"/>
          <w:numId w:val="2"/>
        </w:numPr>
        <w:tabs>
          <w:tab w:val="clear" w:pos="432"/>
          <w:tab w:val="left" w:pos="780"/>
        </w:tabs>
        <w:suppressAutoHyphens w:val="0"/>
        <w:spacing w:line="0" w:lineRule="atLeast"/>
        <w:ind w:left="780" w:hanging="146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справка о неконтактности с инфекционными больными;</w:t>
      </w:r>
    </w:p>
    <w:p w:rsidR="00B050F0" w:rsidRPr="00B050F0" w:rsidRDefault="00B050F0" w:rsidP="00B050F0">
      <w:pPr>
        <w:numPr>
          <w:ilvl w:val="0"/>
          <w:numId w:val="2"/>
        </w:numPr>
        <w:tabs>
          <w:tab w:val="clear" w:pos="432"/>
          <w:tab w:val="left" w:pos="780"/>
        </w:tabs>
        <w:suppressAutoHyphens w:val="0"/>
        <w:spacing w:line="0" w:lineRule="atLeast"/>
        <w:ind w:left="780" w:hanging="146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путевка, документ об оплате, оплата или доверенность (один из перечисленных пунктов);</w:t>
      </w:r>
    </w:p>
    <w:p w:rsidR="00B050F0" w:rsidRPr="00B050F0" w:rsidRDefault="00B050F0" w:rsidP="00B050F0">
      <w:pPr>
        <w:numPr>
          <w:ilvl w:val="0"/>
          <w:numId w:val="2"/>
        </w:numPr>
        <w:tabs>
          <w:tab w:val="clear" w:pos="432"/>
          <w:tab w:val="left" w:pos="780"/>
        </w:tabs>
        <w:suppressAutoHyphens w:val="0"/>
        <w:spacing w:line="0" w:lineRule="atLeast"/>
        <w:ind w:left="780" w:hanging="146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свидетельство о рождении;</w:t>
      </w:r>
    </w:p>
    <w:p w:rsidR="00B050F0" w:rsidRDefault="00B050F0" w:rsidP="00B050F0">
      <w:pPr>
        <w:numPr>
          <w:ilvl w:val="0"/>
          <w:numId w:val="2"/>
        </w:numPr>
        <w:tabs>
          <w:tab w:val="clear" w:pos="432"/>
          <w:tab w:val="left" w:pos="780"/>
        </w:tabs>
        <w:suppressAutoHyphens w:val="0"/>
        <w:spacing w:line="0" w:lineRule="atLeast"/>
        <w:ind w:left="780" w:hanging="146"/>
        <w:rPr>
          <w:rFonts w:ascii="Verdana" w:hAnsi="Verdana"/>
          <w:sz w:val="22"/>
          <w:szCs w:val="22"/>
        </w:rPr>
      </w:pPr>
      <w:r w:rsidRPr="00B050F0">
        <w:rPr>
          <w:rFonts w:ascii="Verdana" w:hAnsi="Verdana"/>
          <w:sz w:val="22"/>
          <w:szCs w:val="22"/>
        </w:rPr>
        <w:t>страховой медицинский полис.</w:t>
      </w:r>
    </w:p>
    <w:p w:rsidR="00B050F0" w:rsidRPr="00B050F0" w:rsidRDefault="00B050F0" w:rsidP="00B050F0">
      <w:pPr>
        <w:numPr>
          <w:ilvl w:val="0"/>
          <w:numId w:val="2"/>
        </w:numPr>
        <w:tabs>
          <w:tab w:val="clear" w:pos="432"/>
          <w:tab w:val="left" w:pos="780"/>
        </w:tabs>
        <w:suppressAutoHyphens w:val="0"/>
        <w:spacing w:line="0" w:lineRule="atLeast"/>
        <w:ind w:left="780" w:hanging="146"/>
        <w:rPr>
          <w:rFonts w:ascii="Verdana" w:hAnsi="Verdana"/>
          <w:sz w:val="22"/>
          <w:szCs w:val="22"/>
        </w:rPr>
      </w:pPr>
    </w:p>
    <w:p w:rsidR="002B1F6C" w:rsidRPr="002B1F6C" w:rsidRDefault="00B050F0" w:rsidP="00B050F0">
      <w:pPr>
        <w:jc w:val="center"/>
        <w:rPr>
          <w:rFonts w:ascii="Verdana" w:hAnsi="Verdana" w:cs="Verdana"/>
          <w:sz w:val="22"/>
          <w:szCs w:val="22"/>
        </w:rPr>
      </w:pPr>
      <w:r w:rsidRPr="00B050F0">
        <w:rPr>
          <w:rFonts w:ascii="Verdana" w:hAnsi="Verdana" w:cs="Verdana"/>
          <w:sz w:val="22"/>
          <w:szCs w:val="22"/>
        </w:rPr>
        <w:drawing>
          <wp:inline distT="0" distB="0" distL="0" distR="0">
            <wp:extent cx="3042332" cy="573206"/>
            <wp:effectExtent l="19050" t="0" r="5668" b="0"/>
            <wp:docPr id="9" name="Рисунок 3" descr="Christmas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ristmas l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03" cy="5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F6C" w:rsidRPr="002B1F6C" w:rsidSect="007E1264">
      <w:footerReference w:type="default" r:id="rId10"/>
      <w:type w:val="continuous"/>
      <w:pgSz w:w="11905" w:h="16837"/>
      <w:pgMar w:top="426" w:right="423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C2" w:rsidRDefault="006949C2">
      <w:r>
        <w:separator/>
      </w:r>
    </w:p>
  </w:endnote>
  <w:endnote w:type="continuationSeparator" w:id="1">
    <w:p w:rsidR="006949C2" w:rsidRDefault="0069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5" w:rsidRDefault="003967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C2" w:rsidRDefault="006949C2">
      <w:r>
        <w:separator/>
      </w:r>
    </w:p>
  </w:footnote>
  <w:footnote w:type="continuationSeparator" w:id="1">
    <w:p w:rsidR="006949C2" w:rsidRDefault="00694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937B0E"/>
    <w:multiLevelType w:val="hybridMultilevel"/>
    <w:tmpl w:val="1CE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34D32"/>
    <w:multiLevelType w:val="hybridMultilevel"/>
    <w:tmpl w:val="7F021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70694"/>
    <w:rsid w:val="000064BC"/>
    <w:rsid w:val="00020181"/>
    <w:rsid w:val="00026899"/>
    <w:rsid w:val="00051C7C"/>
    <w:rsid w:val="00054CEB"/>
    <w:rsid w:val="00055689"/>
    <w:rsid w:val="0008384A"/>
    <w:rsid w:val="000A286D"/>
    <w:rsid w:val="000B77EB"/>
    <w:rsid w:val="000C193C"/>
    <w:rsid w:val="000C5E74"/>
    <w:rsid w:val="00127578"/>
    <w:rsid w:val="00147DDF"/>
    <w:rsid w:val="0018148E"/>
    <w:rsid w:val="00186650"/>
    <w:rsid w:val="00187494"/>
    <w:rsid w:val="001A2B64"/>
    <w:rsid w:val="001C6D07"/>
    <w:rsid w:val="001D43A6"/>
    <w:rsid w:val="001E702C"/>
    <w:rsid w:val="001F3DA5"/>
    <w:rsid w:val="001F3E97"/>
    <w:rsid w:val="002007E8"/>
    <w:rsid w:val="00204C08"/>
    <w:rsid w:val="00207FB3"/>
    <w:rsid w:val="0021203B"/>
    <w:rsid w:val="00212529"/>
    <w:rsid w:val="00217F1F"/>
    <w:rsid w:val="002267D3"/>
    <w:rsid w:val="00233C85"/>
    <w:rsid w:val="00241498"/>
    <w:rsid w:val="0024166B"/>
    <w:rsid w:val="00243B9D"/>
    <w:rsid w:val="00253FF9"/>
    <w:rsid w:val="00262F34"/>
    <w:rsid w:val="00282BBC"/>
    <w:rsid w:val="0029035A"/>
    <w:rsid w:val="00293117"/>
    <w:rsid w:val="002A358E"/>
    <w:rsid w:val="002B1F6C"/>
    <w:rsid w:val="002D2538"/>
    <w:rsid w:val="002E457E"/>
    <w:rsid w:val="002F0567"/>
    <w:rsid w:val="00302BCE"/>
    <w:rsid w:val="00310665"/>
    <w:rsid w:val="00314F07"/>
    <w:rsid w:val="00326CC7"/>
    <w:rsid w:val="0033541D"/>
    <w:rsid w:val="003459E1"/>
    <w:rsid w:val="00350044"/>
    <w:rsid w:val="003502E7"/>
    <w:rsid w:val="003613CD"/>
    <w:rsid w:val="00361959"/>
    <w:rsid w:val="00370BBB"/>
    <w:rsid w:val="003839CE"/>
    <w:rsid w:val="0039522E"/>
    <w:rsid w:val="00396765"/>
    <w:rsid w:val="003A7A04"/>
    <w:rsid w:val="003C766C"/>
    <w:rsid w:val="003D39AB"/>
    <w:rsid w:val="003E1A73"/>
    <w:rsid w:val="004106C0"/>
    <w:rsid w:val="00414A5A"/>
    <w:rsid w:val="004409D7"/>
    <w:rsid w:val="00453AC9"/>
    <w:rsid w:val="00461627"/>
    <w:rsid w:val="00470694"/>
    <w:rsid w:val="004901E3"/>
    <w:rsid w:val="004909D7"/>
    <w:rsid w:val="00494122"/>
    <w:rsid w:val="004B1A0A"/>
    <w:rsid w:val="004D557D"/>
    <w:rsid w:val="004F350B"/>
    <w:rsid w:val="004F3D3F"/>
    <w:rsid w:val="005119B7"/>
    <w:rsid w:val="00516043"/>
    <w:rsid w:val="00523680"/>
    <w:rsid w:val="005413E4"/>
    <w:rsid w:val="005432B7"/>
    <w:rsid w:val="005544CA"/>
    <w:rsid w:val="0055717F"/>
    <w:rsid w:val="005572A3"/>
    <w:rsid w:val="00563547"/>
    <w:rsid w:val="00565F89"/>
    <w:rsid w:val="00576536"/>
    <w:rsid w:val="00597422"/>
    <w:rsid w:val="005A06F0"/>
    <w:rsid w:val="005A0BEA"/>
    <w:rsid w:val="005C5139"/>
    <w:rsid w:val="005D12D5"/>
    <w:rsid w:val="005D2C27"/>
    <w:rsid w:val="005D4745"/>
    <w:rsid w:val="005E077C"/>
    <w:rsid w:val="0060156F"/>
    <w:rsid w:val="00603F5A"/>
    <w:rsid w:val="006055BA"/>
    <w:rsid w:val="0061407F"/>
    <w:rsid w:val="0061452C"/>
    <w:rsid w:val="00614600"/>
    <w:rsid w:val="00620902"/>
    <w:rsid w:val="00620B3B"/>
    <w:rsid w:val="0062230F"/>
    <w:rsid w:val="006264E5"/>
    <w:rsid w:val="00640727"/>
    <w:rsid w:val="00671731"/>
    <w:rsid w:val="00681063"/>
    <w:rsid w:val="00683256"/>
    <w:rsid w:val="006913FB"/>
    <w:rsid w:val="006919DB"/>
    <w:rsid w:val="006949C2"/>
    <w:rsid w:val="006A07D8"/>
    <w:rsid w:val="006C4E12"/>
    <w:rsid w:val="006C6A79"/>
    <w:rsid w:val="006D2743"/>
    <w:rsid w:val="006E0765"/>
    <w:rsid w:val="007165E1"/>
    <w:rsid w:val="00735994"/>
    <w:rsid w:val="00750473"/>
    <w:rsid w:val="00754D5F"/>
    <w:rsid w:val="007878FC"/>
    <w:rsid w:val="007921AC"/>
    <w:rsid w:val="007A3104"/>
    <w:rsid w:val="007A4CA8"/>
    <w:rsid w:val="007D5A03"/>
    <w:rsid w:val="007D76A6"/>
    <w:rsid w:val="007E1264"/>
    <w:rsid w:val="007E4F29"/>
    <w:rsid w:val="007F01A8"/>
    <w:rsid w:val="008235B9"/>
    <w:rsid w:val="00827EDD"/>
    <w:rsid w:val="00835A25"/>
    <w:rsid w:val="00844B18"/>
    <w:rsid w:val="00856A8B"/>
    <w:rsid w:val="00866975"/>
    <w:rsid w:val="008711C3"/>
    <w:rsid w:val="008748FC"/>
    <w:rsid w:val="00892EBC"/>
    <w:rsid w:val="008A6082"/>
    <w:rsid w:val="008B6B72"/>
    <w:rsid w:val="008D745B"/>
    <w:rsid w:val="008D768E"/>
    <w:rsid w:val="008F38E8"/>
    <w:rsid w:val="008F6E81"/>
    <w:rsid w:val="009007D7"/>
    <w:rsid w:val="00900B65"/>
    <w:rsid w:val="00902D73"/>
    <w:rsid w:val="00927A8A"/>
    <w:rsid w:val="009351EF"/>
    <w:rsid w:val="009644B7"/>
    <w:rsid w:val="0096740A"/>
    <w:rsid w:val="009762DE"/>
    <w:rsid w:val="00984400"/>
    <w:rsid w:val="00992298"/>
    <w:rsid w:val="009A4B37"/>
    <w:rsid w:val="009B6BAC"/>
    <w:rsid w:val="009B73FD"/>
    <w:rsid w:val="009C1219"/>
    <w:rsid w:val="009C3666"/>
    <w:rsid w:val="009D372C"/>
    <w:rsid w:val="009F20BD"/>
    <w:rsid w:val="00A07E62"/>
    <w:rsid w:val="00A13151"/>
    <w:rsid w:val="00A34E69"/>
    <w:rsid w:val="00A50992"/>
    <w:rsid w:val="00A66475"/>
    <w:rsid w:val="00A670BC"/>
    <w:rsid w:val="00A83B75"/>
    <w:rsid w:val="00AA1B99"/>
    <w:rsid w:val="00AA2B86"/>
    <w:rsid w:val="00AB1F51"/>
    <w:rsid w:val="00AC096E"/>
    <w:rsid w:val="00AC1D8A"/>
    <w:rsid w:val="00AC3D65"/>
    <w:rsid w:val="00AD0584"/>
    <w:rsid w:val="00AD36A3"/>
    <w:rsid w:val="00AD4E43"/>
    <w:rsid w:val="00AF02FE"/>
    <w:rsid w:val="00B050F0"/>
    <w:rsid w:val="00B20141"/>
    <w:rsid w:val="00B21CCC"/>
    <w:rsid w:val="00B2220C"/>
    <w:rsid w:val="00B2421E"/>
    <w:rsid w:val="00B362DE"/>
    <w:rsid w:val="00B37FA4"/>
    <w:rsid w:val="00B42ED4"/>
    <w:rsid w:val="00B44BC9"/>
    <w:rsid w:val="00B60A7E"/>
    <w:rsid w:val="00B67906"/>
    <w:rsid w:val="00B8073F"/>
    <w:rsid w:val="00B92CFE"/>
    <w:rsid w:val="00BA236B"/>
    <w:rsid w:val="00C02C78"/>
    <w:rsid w:val="00C03E42"/>
    <w:rsid w:val="00C23CE5"/>
    <w:rsid w:val="00C249F1"/>
    <w:rsid w:val="00C33BA2"/>
    <w:rsid w:val="00C40271"/>
    <w:rsid w:val="00C570C1"/>
    <w:rsid w:val="00C638B6"/>
    <w:rsid w:val="00C64738"/>
    <w:rsid w:val="00C67709"/>
    <w:rsid w:val="00C82FB4"/>
    <w:rsid w:val="00CB2205"/>
    <w:rsid w:val="00CC5EB7"/>
    <w:rsid w:val="00CD04C8"/>
    <w:rsid w:val="00CD2155"/>
    <w:rsid w:val="00CD3316"/>
    <w:rsid w:val="00CD5060"/>
    <w:rsid w:val="00CE68F3"/>
    <w:rsid w:val="00CF1BEA"/>
    <w:rsid w:val="00D04065"/>
    <w:rsid w:val="00D276E4"/>
    <w:rsid w:val="00D4219F"/>
    <w:rsid w:val="00D45DDB"/>
    <w:rsid w:val="00D5594E"/>
    <w:rsid w:val="00D60C6B"/>
    <w:rsid w:val="00D8328A"/>
    <w:rsid w:val="00D860D5"/>
    <w:rsid w:val="00D91A89"/>
    <w:rsid w:val="00D9274D"/>
    <w:rsid w:val="00D955D4"/>
    <w:rsid w:val="00D97122"/>
    <w:rsid w:val="00DB2D8C"/>
    <w:rsid w:val="00DB7F51"/>
    <w:rsid w:val="00DC6B29"/>
    <w:rsid w:val="00DD42DB"/>
    <w:rsid w:val="00DD5E4C"/>
    <w:rsid w:val="00DE06A1"/>
    <w:rsid w:val="00DF3314"/>
    <w:rsid w:val="00E169B7"/>
    <w:rsid w:val="00E41F12"/>
    <w:rsid w:val="00E46986"/>
    <w:rsid w:val="00E552F8"/>
    <w:rsid w:val="00E76E49"/>
    <w:rsid w:val="00E956DA"/>
    <w:rsid w:val="00EA0BAE"/>
    <w:rsid w:val="00EC50BB"/>
    <w:rsid w:val="00EE3BA4"/>
    <w:rsid w:val="00EE4722"/>
    <w:rsid w:val="00EE7E31"/>
    <w:rsid w:val="00F04646"/>
    <w:rsid w:val="00F050B1"/>
    <w:rsid w:val="00F05F0C"/>
    <w:rsid w:val="00F0772F"/>
    <w:rsid w:val="00F11498"/>
    <w:rsid w:val="00F13B02"/>
    <w:rsid w:val="00F14CEA"/>
    <w:rsid w:val="00F2120A"/>
    <w:rsid w:val="00F33637"/>
    <w:rsid w:val="00F506F9"/>
    <w:rsid w:val="00F50A1B"/>
    <w:rsid w:val="00F570D7"/>
    <w:rsid w:val="00F62BE8"/>
    <w:rsid w:val="00F8028A"/>
    <w:rsid w:val="00F9072C"/>
    <w:rsid w:val="00F90B2B"/>
    <w:rsid w:val="00F94980"/>
    <w:rsid w:val="00FC35EF"/>
    <w:rsid w:val="00FD4BA0"/>
    <w:rsid w:val="00FD5344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7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60A7E"/>
  </w:style>
  <w:style w:type="character" w:styleId="a3">
    <w:name w:val="Hyperlink"/>
    <w:basedOn w:val="1"/>
    <w:uiPriority w:val="99"/>
    <w:rsid w:val="00B60A7E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B60A7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B60A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8106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B60A7E"/>
  </w:style>
  <w:style w:type="paragraph" w:customStyle="1" w:styleId="11">
    <w:name w:val="Название1"/>
    <w:basedOn w:val="a"/>
    <w:uiPriority w:val="99"/>
    <w:rsid w:val="00B60A7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B60A7E"/>
    <w:pPr>
      <w:suppressLineNumbers/>
    </w:pPr>
  </w:style>
  <w:style w:type="paragraph" w:styleId="a7">
    <w:name w:val="header"/>
    <w:basedOn w:val="a"/>
    <w:link w:val="a8"/>
    <w:uiPriority w:val="99"/>
    <w:rsid w:val="00B60A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1063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60A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1063"/>
    <w:rPr>
      <w:rFonts w:cs="Times New Roman"/>
      <w:sz w:val="24"/>
      <w:szCs w:val="24"/>
      <w:lang w:eastAsia="ar-SA" w:bidi="ar-SA"/>
    </w:rPr>
  </w:style>
  <w:style w:type="table" w:styleId="ab">
    <w:name w:val="Table Grid"/>
    <w:basedOn w:val="a1"/>
    <w:uiPriority w:val="99"/>
    <w:rsid w:val="00A83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83B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3E1A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E1A73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494122"/>
    <w:rPr>
      <w:rFonts w:cs="Times New Roman"/>
    </w:rPr>
  </w:style>
  <w:style w:type="paragraph" w:styleId="af">
    <w:name w:val="Normal (Web)"/>
    <w:basedOn w:val="a"/>
    <w:uiPriority w:val="99"/>
    <w:rsid w:val="007359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reet-address">
    <w:name w:val="street-address"/>
    <w:basedOn w:val="a0"/>
    <w:uiPriority w:val="99"/>
    <w:rsid w:val="0061452C"/>
    <w:rPr>
      <w:rFonts w:cs="Times New Roman"/>
    </w:rPr>
  </w:style>
  <w:style w:type="paragraph" w:styleId="af0">
    <w:name w:val="List Paragraph"/>
    <w:basedOn w:val="a"/>
    <w:uiPriority w:val="34"/>
    <w:qFormat/>
    <w:rsid w:val="002B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iscovery-ch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«ДИСКАВЕРИ»</vt:lpstr>
    </vt:vector>
  </TitlesOfParts>
  <Company>Inc.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«ДИСКАВЕРИ»</dc:title>
  <dc:creator>Admin</dc:creator>
  <cp:lastModifiedBy>user</cp:lastModifiedBy>
  <cp:revision>11</cp:revision>
  <cp:lastPrinted>2017-11-20T07:16:00Z</cp:lastPrinted>
  <dcterms:created xsi:type="dcterms:W3CDTF">2018-08-21T11:22:00Z</dcterms:created>
  <dcterms:modified xsi:type="dcterms:W3CDTF">2019-09-26T06:50:00Z</dcterms:modified>
</cp:coreProperties>
</file>